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BC" w:rsidRDefault="00D079BC" w:rsidP="00722C3C">
      <w:pPr>
        <w:spacing w:line="360" w:lineRule="auto"/>
        <w:rPr>
          <w:rFonts w:ascii="Arial" w:hAnsi="Arial" w:cs="Arial"/>
          <w:b/>
          <w:sz w:val="24"/>
        </w:rPr>
      </w:pPr>
    </w:p>
    <w:p w:rsidR="00247B16" w:rsidRDefault="00247B16" w:rsidP="00722C3C">
      <w:pPr>
        <w:spacing w:line="360" w:lineRule="auto"/>
        <w:rPr>
          <w:rFonts w:ascii="Arial" w:hAnsi="Arial" w:cs="Arial"/>
          <w:b/>
          <w:sz w:val="24"/>
        </w:rPr>
      </w:pPr>
    </w:p>
    <w:p w:rsidR="00247B16" w:rsidRPr="00BE0A18" w:rsidRDefault="00247B16" w:rsidP="00722C3C">
      <w:pPr>
        <w:spacing w:line="360" w:lineRule="auto"/>
        <w:rPr>
          <w:rFonts w:ascii="Arial" w:hAnsi="Arial" w:cs="Arial"/>
          <w:b/>
          <w:sz w:val="24"/>
        </w:rPr>
      </w:pPr>
    </w:p>
    <w:p w:rsidR="00247B16" w:rsidRDefault="00247B16" w:rsidP="001B28CB">
      <w:pPr>
        <w:pStyle w:val="Nagwek1"/>
        <w:spacing w:before="92" w:line="360" w:lineRule="auto"/>
        <w:ind w:right="652"/>
        <w:jc w:val="center"/>
        <w:rPr>
          <w:color w:val="FF0000"/>
          <w:sz w:val="52"/>
          <w:szCs w:val="52"/>
        </w:rPr>
      </w:pPr>
    </w:p>
    <w:p w:rsidR="00975486" w:rsidRDefault="00975486" w:rsidP="001B28CB">
      <w:pPr>
        <w:pStyle w:val="Nagwek1"/>
        <w:spacing w:before="92" w:line="360" w:lineRule="auto"/>
        <w:ind w:right="652"/>
        <w:jc w:val="center"/>
        <w:rPr>
          <w:color w:val="FF0000"/>
          <w:sz w:val="52"/>
          <w:szCs w:val="52"/>
        </w:rPr>
      </w:pPr>
    </w:p>
    <w:p w:rsidR="00247B16" w:rsidRPr="00247B16" w:rsidRDefault="00A12D10" w:rsidP="001B28CB">
      <w:pPr>
        <w:pStyle w:val="Nagwek1"/>
        <w:spacing w:before="92" w:line="360" w:lineRule="auto"/>
        <w:ind w:right="652"/>
        <w:jc w:val="center"/>
        <w:rPr>
          <w:color w:val="FF0000"/>
          <w:sz w:val="52"/>
          <w:szCs w:val="52"/>
        </w:rPr>
      </w:pPr>
      <w:r w:rsidRPr="00247B16">
        <w:rPr>
          <w:color w:val="FF0000"/>
          <w:sz w:val="52"/>
          <w:szCs w:val="52"/>
        </w:rPr>
        <w:t xml:space="preserve">Wytyczne dotyczące </w:t>
      </w:r>
      <w:r w:rsidR="00247B16" w:rsidRPr="00247B16">
        <w:rPr>
          <w:color w:val="FF0000"/>
          <w:sz w:val="52"/>
          <w:szCs w:val="52"/>
        </w:rPr>
        <w:br/>
      </w:r>
      <w:r w:rsidRPr="00247B16">
        <w:rPr>
          <w:color w:val="FF0000"/>
          <w:sz w:val="52"/>
          <w:szCs w:val="52"/>
        </w:rPr>
        <w:t xml:space="preserve">organizowania i przeprowadzania </w:t>
      </w:r>
    </w:p>
    <w:p w:rsidR="00A03717" w:rsidRDefault="00247B16" w:rsidP="00247B16">
      <w:pPr>
        <w:pStyle w:val="Nagwek1"/>
        <w:spacing w:before="92" w:line="360" w:lineRule="auto"/>
        <w:ind w:right="652"/>
        <w:jc w:val="center"/>
        <w:rPr>
          <w:sz w:val="36"/>
          <w:szCs w:val="36"/>
        </w:rPr>
      </w:pPr>
      <w:r w:rsidRPr="00247B16">
        <w:rPr>
          <w:color w:val="FF0000"/>
          <w:sz w:val="52"/>
          <w:szCs w:val="52"/>
        </w:rPr>
        <w:t>egzaminu ósmoklasisty</w:t>
      </w:r>
      <w:r w:rsidR="00A12D10" w:rsidRPr="00247B16">
        <w:rPr>
          <w:color w:val="FF0000"/>
          <w:sz w:val="52"/>
          <w:szCs w:val="52"/>
        </w:rPr>
        <w:br/>
      </w:r>
    </w:p>
    <w:p w:rsidR="00A12D10" w:rsidRPr="00247B16" w:rsidRDefault="00A12D10" w:rsidP="00247B16">
      <w:pPr>
        <w:pStyle w:val="Nagwek1"/>
        <w:spacing w:before="92" w:line="360" w:lineRule="auto"/>
        <w:ind w:right="652"/>
        <w:jc w:val="center"/>
        <w:rPr>
          <w:color w:val="FF0000"/>
          <w:sz w:val="52"/>
          <w:szCs w:val="52"/>
        </w:rPr>
      </w:pPr>
      <w:r w:rsidRPr="00247B16">
        <w:rPr>
          <w:sz w:val="36"/>
          <w:szCs w:val="36"/>
        </w:rPr>
        <w:t>dnia 25 -</w:t>
      </w:r>
      <w:r w:rsidR="006612E5" w:rsidRPr="00247B16">
        <w:rPr>
          <w:sz w:val="36"/>
          <w:szCs w:val="36"/>
        </w:rPr>
        <w:t xml:space="preserve"> </w:t>
      </w:r>
      <w:r w:rsidRPr="00247B16">
        <w:rPr>
          <w:sz w:val="36"/>
          <w:szCs w:val="36"/>
        </w:rPr>
        <w:t xml:space="preserve">27 V 2021 r. </w:t>
      </w:r>
      <w:r w:rsidR="001B28CB" w:rsidRPr="00247B16">
        <w:rPr>
          <w:sz w:val="36"/>
          <w:szCs w:val="36"/>
        </w:rPr>
        <w:t xml:space="preserve"> </w:t>
      </w:r>
      <w:r w:rsidRPr="00247B16">
        <w:rPr>
          <w:sz w:val="36"/>
          <w:szCs w:val="36"/>
        </w:rPr>
        <w:br/>
      </w:r>
      <w:r w:rsidRPr="00247B16">
        <w:rPr>
          <w:sz w:val="28"/>
          <w:szCs w:val="28"/>
        </w:rPr>
        <w:t>w Szkole Podstawowej</w:t>
      </w:r>
      <w:r w:rsidR="00975486">
        <w:rPr>
          <w:sz w:val="28"/>
          <w:szCs w:val="28"/>
        </w:rPr>
        <w:br/>
      </w:r>
      <w:r w:rsidRPr="00247B16">
        <w:rPr>
          <w:sz w:val="28"/>
          <w:szCs w:val="28"/>
        </w:rPr>
        <w:t xml:space="preserve"> im. Henryka Sienkiewicza w Jaczowie.</w:t>
      </w:r>
    </w:p>
    <w:p w:rsidR="00CE06AB" w:rsidRDefault="00CE06AB" w:rsidP="00A12D10">
      <w:pPr>
        <w:pStyle w:val="Nagwek1"/>
        <w:spacing w:before="92" w:line="360" w:lineRule="auto"/>
        <w:ind w:right="652"/>
        <w:jc w:val="center"/>
      </w:pPr>
    </w:p>
    <w:p w:rsidR="00EF3FE3" w:rsidRDefault="00EF3FE3" w:rsidP="00A12D10">
      <w:pPr>
        <w:pStyle w:val="Nagwek1"/>
        <w:spacing w:before="92" w:line="360" w:lineRule="auto"/>
        <w:ind w:right="652"/>
        <w:jc w:val="center"/>
      </w:pPr>
    </w:p>
    <w:p w:rsidR="00EF3FE3" w:rsidRDefault="00EF3FE3" w:rsidP="00A12D10">
      <w:pPr>
        <w:pStyle w:val="Nagwek1"/>
        <w:spacing w:before="92" w:line="360" w:lineRule="auto"/>
        <w:ind w:right="652"/>
        <w:jc w:val="center"/>
      </w:pPr>
    </w:p>
    <w:p w:rsidR="00EF3FE3" w:rsidRDefault="00EF3FE3" w:rsidP="00A12D10">
      <w:pPr>
        <w:pStyle w:val="Nagwek1"/>
        <w:spacing w:before="92" w:line="360" w:lineRule="auto"/>
        <w:ind w:right="652"/>
        <w:jc w:val="center"/>
      </w:pPr>
    </w:p>
    <w:p w:rsidR="00247B16" w:rsidRDefault="00247B16" w:rsidP="00A12D10">
      <w:pPr>
        <w:pStyle w:val="Nagwek1"/>
        <w:spacing w:before="92" w:line="360" w:lineRule="auto"/>
        <w:ind w:right="652"/>
        <w:jc w:val="center"/>
      </w:pPr>
    </w:p>
    <w:p w:rsidR="00EF3FE3" w:rsidRDefault="00EF3FE3" w:rsidP="00A12D10">
      <w:pPr>
        <w:pStyle w:val="Nagwek1"/>
        <w:spacing w:before="92" w:line="360" w:lineRule="auto"/>
        <w:ind w:right="652"/>
        <w:jc w:val="center"/>
      </w:pPr>
    </w:p>
    <w:p w:rsidR="00EF3FE3" w:rsidRPr="00A12D10" w:rsidRDefault="00EF3FE3" w:rsidP="00A12D10">
      <w:pPr>
        <w:pStyle w:val="Nagwek1"/>
        <w:spacing w:before="92" w:line="360" w:lineRule="auto"/>
        <w:ind w:right="652"/>
        <w:jc w:val="center"/>
      </w:pPr>
    </w:p>
    <w:p w:rsidR="00CE06AB" w:rsidRPr="001B28CB" w:rsidRDefault="00CE06AB" w:rsidP="00722C3C">
      <w:pPr>
        <w:spacing w:line="360" w:lineRule="auto"/>
        <w:rPr>
          <w:rFonts w:ascii="Arial" w:hAnsi="Arial" w:cs="Arial"/>
          <w:sz w:val="24"/>
          <w:szCs w:val="24"/>
        </w:rPr>
      </w:pPr>
      <w:r w:rsidRPr="00BE0A18">
        <w:rPr>
          <w:rFonts w:ascii="Arial" w:hAnsi="Arial" w:cs="Arial"/>
          <w:b/>
          <w:color w:val="FFFFFF" w:themeColor="background1"/>
          <w:sz w:val="24"/>
        </w:rPr>
        <w:br w:type="page"/>
      </w:r>
    </w:p>
    <w:p w:rsidR="006B6787" w:rsidRDefault="00C345BA" w:rsidP="00C345BA">
      <w:pPr>
        <w:spacing w:after="100" w:line="360" w:lineRule="auto"/>
        <w:jc w:val="center"/>
        <w:rPr>
          <w:rFonts w:ascii="Arial" w:hAnsi="Arial" w:cs="Arial"/>
          <w:b/>
          <w:color w:val="FF0000"/>
          <w:sz w:val="28"/>
          <w:szCs w:val="28"/>
        </w:rPr>
      </w:pPr>
      <w:r w:rsidRPr="00EF3FE3">
        <w:rPr>
          <w:rFonts w:ascii="Arial" w:hAnsi="Arial" w:cs="Arial"/>
          <w:b/>
          <w:color w:val="FF0000"/>
          <w:sz w:val="28"/>
          <w:szCs w:val="28"/>
          <w:u w:val="single"/>
        </w:rPr>
        <w:lastRenderedPageBreak/>
        <w:t>Podstawowe wytyczne</w:t>
      </w:r>
      <w:r w:rsidRPr="00EF3FE3">
        <w:rPr>
          <w:rFonts w:ascii="Arial" w:hAnsi="Arial" w:cs="Arial"/>
          <w:b/>
          <w:color w:val="FF0000"/>
          <w:sz w:val="28"/>
          <w:szCs w:val="28"/>
        </w:rPr>
        <w:t xml:space="preserve"> dotyczące m.in. tego, kto może przyjść na egzamin, kto może być obecny na terenie szkoły podczas egzaminu oraz zasad korzystania z przyborów podczas egzaminów</w:t>
      </w:r>
    </w:p>
    <w:p w:rsidR="00EF3FE3" w:rsidRPr="00EF3FE3" w:rsidRDefault="00EF3FE3" w:rsidP="00C345BA">
      <w:pPr>
        <w:spacing w:after="100" w:line="360" w:lineRule="auto"/>
        <w:jc w:val="center"/>
        <w:rPr>
          <w:rFonts w:ascii="Arial" w:hAnsi="Arial" w:cs="Arial"/>
          <w:b/>
          <w:color w:val="FF0000"/>
          <w:sz w:val="28"/>
          <w:szCs w:val="28"/>
        </w:rPr>
      </w:pPr>
    </w:p>
    <w:p w:rsidR="00531885" w:rsidRPr="00BE0A18" w:rsidRDefault="00531885" w:rsidP="00722C3C">
      <w:pPr>
        <w:pStyle w:val="Akapitzlist"/>
        <w:numPr>
          <w:ilvl w:val="1"/>
          <w:numId w:val="1"/>
        </w:numPr>
        <w:spacing w:line="360" w:lineRule="auto"/>
        <w:rPr>
          <w:rFonts w:ascii="Arial" w:hAnsi="Arial" w:cs="Arial"/>
          <w:sz w:val="24"/>
        </w:rPr>
      </w:pPr>
      <w:r w:rsidRPr="00BE0A18">
        <w:rPr>
          <w:rFonts w:ascii="Arial" w:hAnsi="Arial" w:cs="Arial"/>
          <w:sz w:val="24"/>
        </w:rPr>
        <w:t xml:space="preserve">Na egzamin może przyjść wyłącznie </w:t>
      </w:r>
      <w:r w:rsidR="00B12772" w:rsidRPr="00BE0A18">
        <w:rPr>
          <w:rFonts w:ascii="Arial" w:hAnsi="Arial" w:cs="Arial"/>
          <w:sz w:val="24"/>
        </w:rPr>
        <w:t>zdający, nauczyciel, inny pracownik szkoły</w:t>
      </w:r>
      <w:r w:rsidR="00855BB5">
        <w:rPr>
          <w:rFonts w:ascii="Arial" w:hAnsi="Arial" w:cs="Arial"/>
          <w:sz w:val="24"/>
        </w:rPr>
        <w:t>, obserwator</w:t>
      </w:r>
      <w:r w:rsidR="00B6653F">
        <w:rPr>
          <w:rFonts w:ascii="Arial" w:hAnsi="Arial" w:cs="Arial"/>
          <w:sz w:val="24"/>
        </w:rPr>
        <w:t>, egzaminator</w:t>
      </w:r>
      <w:r w:rsidR="00423053">
        <w:rPr>
          <w:rFonts w:ascii="Arial" w:hAnsi="Arial" w:cs="Arial"/>
          <w:sz w:val="24"/>
        </w:rPr>
        <w:t xml:space="preserve"> lub inna osoba zaangażowana w przeprowadzanie egzaminu –</w:t>
      </w:r>
      <w:r w:rsidRPr="00BE0A18">
        <w:rPr>
          <w:rFonts w:ascii="Arial" w:hAnsi="Arial" w:cs="Arial"/>
          <w:sz w:val="24"/>
        </w:rPr>
        <w:t xml:space="preserve"> bez objawów chorobowych </w:t>
      </w:r>
      <w:r w:rsidR="00855BB5">
        <w:rPr>
          <w:rFonts w:ascii="Arial" w:hAnsi="Arial" w:cs="Arial"/>
          <w:sz w:val="24"/>
        </w:rPr>
        <w:t>kompatybilnych z </w:t>
      </w:r>
      <w:r w:rsidR="005B172D">
        <w:rPr>
          <w:rFonts w:ascii="Arial" w:hAnsi="Arial" w:cs="Arial"/>
          <w:sz w:val="24"/>
        </w:rPr>
        <w:t>objawami COVID-19</w:t>
      </w:r>
      <w:r w:rsidRPr="00BE0A18">
        <w:rPr>
          <w:rFonts w:ascii="Arial" w:hAnsi="Arial" w:cs="Arial"/>
          <w:sz w:val="24"/>
        </w:rPr>
        <w:t>.</w:t>
      </w:r>
    </w:p>
    <w:p w:rsidR="00531885" w:rsidRPr="00BE0A18" w:rsidRDefault="00531885" w:rsidP="00722C3C">
      <w:pPr>
        <w:spacing w:line="360" w:lineRule="auto"/>
        <w:rPr>
          <w:rFonts w:ascii="Arial" w:hAnsi="Arial" w:cs="Arial"/>
          <w:sz w:val="24"/>
        </w:rPr>
      </w:pPr>
    </w:p>
    <w:p w:rsidR="00531885" w:rsidRDefault="0088791F" w:rsidP="003C7C01">
      <w:pPr>
        <w:pStyle w:val="Akapitzlist"/>
        <w:numPr>
          <w:ilvl w:val="1"/>
          <w:numId w:val="1"/>
        </w:numPr>
        <w:spacing w:line="360" w:lineRule="auto"/>
        <w:rPr>
          <w:rFonts w:ascii="Arial" w:hAnsi="Arial" w:cs="Arial"/>
          <w:sz w:val="24"/>
        </w:rPr>
      </w:pPr>
      <w:r w:rsidRPr="00BE0A18">
        <w:rPr>
          <w:rFonts w:ascii="Arial" w:hAnsi="Arial" w:cs="Arial"/>
          <w:color w:val="0000CC"/>
          <w:sz w:val="24"/>
        </w:rPr>
        <w:t xml:space="preserve"> </w:t>
      </w:r>
      <w:r w:rsidR="00531885" w:rsidRPr="00BE0A18">
        <w:rPr>
          <w:rFonts w:ascii="Arial" w:hAnsi="Arial" w:cs="Arial"/>
          <w:sz w:val="24"/>
        </w:rPr>
        <w:t xml:space="preserve">Zdający, nauczyciel </w:t>
      </w:r>
      <w:r w:rsidR="003C7C01">
        <w:rPr>
          <w:rFonts w:ascii="Arial" w:hAnsi="Arial" w:cs="Arial"/>
          <w:sz w:val="24"/>
        </w:rPr>
        <w:t>inny pracownik szkoły</w:t>
      </w:r>
      <w:r w:rsidR="003C7C01" w:rsidRPr="003C7C01">
        <w:rPr>
          <w:rFonts w:ascii="Arial" w:hAnsi="Arial" w:cs="Arial"/>
          <w:sz w:val="24"/>
        </w:rPr>
        <w:t>, obserwator, egzaminator lub inna osoba zaangażowana w przeprowadzanie egzaminu</w:t>
      </w:r>
      <w:r w:rsidR="00531885" w:rsidRPr="00BE0A18">
        <w:rPr>
          <w:rFonts w:ascii="Arial" w:hAnsi="Arial" w:cs="Arial"/>
          <w:sz w:val="24"/>
        </w:rPr>
        <w:t xml:space="preserve"> nie może przyjść na egzamin, jeżeli przebywa w domu z osobą </w:t>
      </w:r>
      <w:r w:rsidR="005B172D">
        <w:rPr>
          <w:rFonts w:ascii="Arial" w:hAnsi="Arial" w:cs="Arial"/>
          <w:sz w:val="24"/>
        </w:rPr>
        <w:t xml:space="preserve">w izolacji w warunkach domowych albo sama jest objęta kwarantanną lub izolacją </w:t>
      </w:r>
      <w:r w:rsidR="008B2030" w:rsidRPr="00BE0A18">
        <w:rPr>
          <w:rFonts w:ascii="Arial" w:hAnsi="Arial" w:cs="Arial"/>
          <w:sz w:val="24"/>
        </w:rPr>
        <w:t>w </w:t>
      </w:r>
      <w:r w:rsidR="00531885" w:rsidRPr="00BE0A18">
        <w:rPr>
          <w:rFonts w:ascii="Arial" w:hAnsi="Arial" w:cs="Arial"/>
          <w:sz w:val="24"/>
        </w:rPr>
        <w:t>warunkach domowych</w:t>
      </w:r>
      <w:r w:rsidR="006D5EF5">
        <w:rPr>
          <w:rFonts w:ascii="Arial" w:hAnsi="Arial" w:cs="Arial"/>
          <w:sz w:val="24"/>
        </w:rPr>
        <w:t>, z zastrzeżeniem sytuacji opisanej w pkt 1.3</w:t>
      </w:r>
      <w:r w:rsidR="00531885" w:rsidRPr="00BE0A18">
        <w:rPr>
          <w:rFonts w:ascii="Arial" w:hAnsi="Arial" w:cs="Arial"/>
          <w:sz w:val="24"/>
        </w:rPr>
        <w:t>.</w:t>
      </w:r>
    </w:p>
    <w:p w:rsidR="00231B49" w:rsidRPr="00231B49" w:rsidRDefault="00231B49" w:rsidP="00231B49">
      <w:pPr>
        <w:pStyle w:val="Akapitzlist"/>
        <w:rPr>
          <w:rFonts w:ascii="Arial" w:hAnsi="Arial" w:cs="Arial"/>
          <w:sz w:val="24"/>
        </w:rPr>
      </w:pPr>
    </w:p>
    <w:p w:rsidR="00231B49" w:rsidRPr="00BE0A18" w:rsidRDefault="00231B49" w:rsidP="00722C3C">
      <w:pPr>
        <w:pStyle w:val="Akapitzlist"/>
        <w:numPr>
          <w:ilvl w:val="1"/>
          <w:numId w:val="1"/>
        </w:numPr>
        <w:spacing w:line="360" w:lineRule="auto"/>
        <w:rPr>
          <w:rFonts w:ascii="Arial" w:hAnsi="Arial" w:cs="Arial"/>
          <w:sz w:val="24"/>
        </w:rPr>
      </w:pPr>
      <w:r>
        <w:rPr>
          <w:rFonts w:ascii="Arial" w:hAnsi="Arial" w:cs="Arial"/>
          <w:sz w:val="24"/>
        </w:rPr>
        <w:t xml:space="preserve">Osoba, która przechorowała COVID-19 (tzn. jest ozdrowieńcem), oraz osoba zaszczepiona przeciwko COVID-19 (tzn. </w:t>
      </w:r>
      <w:r w:rsidR="00A7546F">
        <w:rPr>
          <w:rFonts w:ascii="Arial" w:hAnsi="Arial" w:cs="Arial"/>
          <w:sz w:val="24"/>
        </w:rPr>
        <w:t xml:space="preserve">osoba, która przyjęła wszystkie </w:t>
      </w:r>
      <w:r>
        <w:rPr>
          <w:rFonts w:ascii="Arial" w:hAnsi="Arial" w:cs="Arial"/>
          <w:sz w:val="24"/>
        </w:rPr>
        <w:t>przewidziane procedurą dawki danej szczepionki), może przyjść na egzamin, nawet jeżeli przebywa w domu z osobą w izolacji bądź osobą na kwarantannie.</w:t>
      </w:r>
    </w:p>
    <w:p w:rsidR="001A5E8D" w:rsidRPr="00BE0A18" w:rsidRDefault="001A5E8D" w:rsidP="00722C3C">
      <w:pPr>
        <w:spacing w:line="360" w:lineRule="auto"/>
        <w:rPr>
          <w:rFonts w:ascii="Arial" w:hAnsi="Arial" w:cs="Arial"/>
          <w:sz w:val="24"/>
        </w:rPr>
      </w:pPr>
    </w:p>
    <w:p w:rsidR="00531885" w:rsidRPr="00BE0A18" w:rsidRDefault="00531885" w:rsidP="00722C3C">
      <w:pPr>
        <w:pStyle w:val="Akapitzlist"/>
        <w:numPr>
          <w:ilvl w:val="1"/>
          <w:numId w:val="1"/>
        </w:numPr>
        <w:spacing w:line="360" w:lineRule="auto"/>
        <w:rPr>
          <w:rFonts w:ascii="Arial" w:hAnsi="Arial" w:cs="Arial"/>
          <w:sz w:val="24"/>
        </w:rPr>
      </w:pPr>
      <w:r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Pr="00BE0A18">
        <w:rPr>
          <w:rFonts w:ascii="Arial" w:hAnsi="Arial" w:cs="Arial"/>
          <w:sz w:val="24"/>
        </w:rPr>
        <w:t xml:space="preserve"> nie może wejść z dzieckiem na teren szkoły, </w:t>
      </w:r>
      <w:r w:rsidR="00BE0A18">
        <w:rPr>
          <w:rFonts w:ascii="Arial" w:hAnsi="Arial" w:cs="Arial"/>
          <w:sz w:val="24"/>
        </w:rPr>
        <w:br/>
      </w:r>
      <w:r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6612E5" w:rsidRPr="004C2B90" w:rsidRDefault="00DF3DD1" w:rsidP="004C2B90">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6612E5" w:rsidRDefault="00DF3DD1" w:rsidP="006612E5">
      <w:pPr>
        <w:pStyle w:val="Akapitzlist"/>
        <w:numPr>
          <w:ilvl w:val="0"/>
          <w:numId w:val="3"/>
        </w:numPr>
        <w:spacing w:line="360" w:lineRule="auto"/>
        <w:rPr>
          <w:rFonts w:ascii="Arial" w:hAnsi="Arial" w:cs="Arial"/>
          <w:sz w:val="24"/>
          <w:szCs w:val="24"/>
        </w:rPr>
      </w:pPr>
      <w:r w:rsidRPr="006612E5">
        <w:rPr>
          <w:rFonts w:ascii="Arial" w:hAnsi="Arial" w:cs="Arial"/>
          <w:sz w:val="24"/>
          <w:szCs w:val="24"/>
        </w:rPr>
        <w:t>inni pracownicy szkoły odpowiedzialni za utrzymanie obiektu w czystości, dezynfekcję, obsługę szatni itp.</w:t>
      </w:r>
    </w:p>
    <w:p w:rsidR="006612E5" w:rsidRPr="006612E5" w:rsidRDefault="00DF3DD1" w:rsidP="006612E5">
      <w:pPr>
        <w:pStyle w:val="Akapitzlist"/>
        <w:numPr>
          <w:ilvl w:val="0"/>
          <w:numId w:val="3"/>
        </w:numPr>
        <w:spacing w:line="360" w:lineRule="auto"/>
        <w:rPr>
          <w:rFonts w:ascii="Arial" w:hAnsi="Arial" w:cs="Arial"/>
          <w:sz w:val="24"/>
          <w:szCs w:val="24"/>
        </w:rPr>
      </w:pPr>
      <w:r w:rsidRPr="00BE0A18">
        <w:rPr>
          <w:rFonts w:ascii="Arial" w:hAnsi="Arial" w:cs="Arial"/>
          <w:sz w:val="24"/>
          <w:szCs w:val="24"/>
        </w:rPr>
        <w:lastRenderedPageBreak/>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4B6A2A" w:rsidRPr="00BE0A18" w:rsidRDefault="004B6A2A" w:rsidP="00722C3C">
      <w:pPr>
        <w:spacing w:line="360" w:lineRule="auto"/>
        <w:rPr>
          <w:rFonts w:ascii="Arial" w:hAnsi="Arial" w:cs="Arial"/>
          <w:sz w:val="24"/>
          <w:szCs w:val="24"/>
        </w:rPr>
      </w:pPr>
    </w:p>
    <w:p w:rsidR="00A12D10" w:rsidRDefault="00A12D10" w:rsidP="00722C3C">
      <w:pPr>
        <w:pStyle w:val="Akapitzlist"/>
        <w:numPr>
          <w:ilvl w:val="1"/>
          <w:numId w:val="1"/>
        </w:numPr>
        <w:spacing w:line="360" w:lineRule="auto"/>
        <w:rPr>
          <w:rFonts w:ascii="Arial" w:hAnsi="Arial" w:cs="Arial"/>
          <w:sz w:val="24"/>
        </w:rPr>
      </w:pPr>
      <w:r>
        <w:rPr>
          <w:rFonts w:ascii="Arial" w:hAnsi="Arial" w:cs="Arial"/>
          <w:sz w:val="24"/>
        </w:rPr>
        <w:t>W</w:t>
      </w:r>
      <w:r w:rsidR="004B6A2A" w:rsidRPr="00BE0A18">
        <w:rPr>
          <w:rFonts w:ascii="Arial" w:hAnsi="Arial" w:cs="Arial"/>
          <w:sz w:val="24"/>
        </w:rPr>
        <w:t xml:space="preserve"> dniach, w których jest przeprowadz</w:t>
      </w:r>
      <w:r>
        <w:rPr>
          <w:rFonts w:ascii="Arial" w:hAnsi="Arial" w:cs="Arial"/>
          <w:sz w:val="24"/>
        </w:rPr>
        <w:t>any egzamin, w szkole nie będą  prowadzone</w:t>
      </w:r>
      <w:r w:rsidR="004B6A2A" w:rsidRPr="00BE0A18">
        <w:rPr>
          <w:rFonts w:ascii="Arial" w:hAnsi="Arial" w:cs="Arial"/>
          <w:sz w:val="24"/>
        </w:rPr>
        <w:t xml:space="preserve"> zajęć edukacyjnych dla innych uczniów</w:t>
      </w:r>
      <w:r>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67C25" w:rsidP="00722C3C">
      <w:pPr>
        <w:pStyle w:val="Akapitzlist"/>
        <w:numPr>
          <w:ilvl w:val="1"/>
          <w:numId w:val="1"/>
        </w:numPr>
        <w:spacing w:line="360" w:lineRule="auto"/>
        <w:rPr>
          <w:rFonts w:ascii="Arial" w:hAnsi="Arial" w:cs="Arial"/>
          <w:sz w:val="24"/>
        </w:rPr>
      </w:pPr>
      <w:r w:rsidRPr="00BE0A18">
        <w:rPr>
          <w:rFonts w:ascii="Arial" w:hAnsi="Arial" w:cs="Arial"/>
          <w:color w:val="FF0000"/>
          <w:sz w:val="24"/>
        </w:rPr>
        <w:t xml:space="preserve"> </w:t>
      </w:r>
      <w:r w:rsidR="00A12D10">
        <w:rPr>
          <w:rFonts w:ascii="Arial" w:hAnsi="Arial" w:cs="Arial"/>
          <w:sz w:val="24"/>
        </w:rPr>
        <w:t>Zdający nie mogą wnosić</w:t>
      </w:r>
      <w:r w:rsidR="00230DC0" w:rsidRPr="00BE0A18">
        <w:rPr>
          <w:rFonts w:ascii="Arial" w:hAnsi="Arial" w:cs="Arial"/>
          <w:sz w:val="24"/>
        </w:rPr>
        <w:t xml:space="preserve"> na teren szkoły zbędnych rzeczy, w tym książek, </w:t>
      </w:r>
      <w:r w:rsidR="00855BB5">
        <w:rPr>
          <w:rFonts w:ascii="Arial" w:hAnsi="Arial" w:cs="Arial"/>
          <w:sz w:val="24"/>
        </w:rPr>
        <w:t>urządzeń telekomunikacyjnych</w:t>
      </w:r>
      <w:r w:rsidR="00230DC0" w:rsidRPr="00BE0A18">
        <w:rPr>
          <w:rFonts w:ascii="Arial" w:hAnsi="Arial" w:cs="Arial"/>
          <w:sz w:val="24"/>
        </w:rPr>
        <w:t>, maskotek.</w:t>
      </w:r>
    </w:p>
    <w:p w:rsidR="00230DC0" w:rsidRPr="00BE0A18" w:rsidRDefault="00230DC0" w:rsidP="00722C3C">
      <w:pPr>
        <w:spacing w:line="360" w:lineRule="auto"/>
        <w:rPr>
          <w:rFonts w:ascii="Arial" w:hAnsi="Arial" w:cs="Arial"/>
          <w:sz w:val="24"/>
        </w:rPr>
      </w:pPr>
    </w:p>
    <w:p w:rsidR="004B6A2A" w:rsidRDefault="001001A8" w:rsidP="00722C3C">
      <w:pPr>
        <w:pStyle w:val="Akapitzlist"/>
        <w:numPr>
          <w:ilvl w:val="1"/>
          <w:numId w:val="1"/>
        </w:numPr>
        <w:spacing w:line="360" w:lineRule="auto"/>
        <w:rPr>
          <w:rFonts w:ascii="Arial" w:hAnsi="Arial" w:cs="Arial"/>
          <w:sz w:val="24"/>
        </w:rPr>
      </w:pPr>
      <w:r>
        <w:rPr>
          <w:rFonts w:ascii="Arial" w:hAnsi="Arial" w:cs="Arial"/>
          <w:color w:val="FF0000"/>
          <w:sz w:val="24"/>
        </w:rPr>
        <w:t xml:space="preserve"> </w:t>
      </w:r>
      <w:r w:rsidRPr="001001A8">
        <w:rPr>
          <w:rFonts w:ascii="Arial" w:hAnsi="Arial" w:cs="Arial"/>
          <w:sz w:val="24"/>
        </w:rPr>
        <w:t xml:space="preserve">Na egzaminie każdy zdający korzysta z własnych przyborów </w:t>
      </w:r>
      <w:r w:rsidR="00CB1242">
        <w:rPr>
          <w:rFonts w:ascii="Arial" w:hAnsi="Arial" w:cs="Arial"/>
          <w:sz w:val="24"/>
        </w:rPr>
        <w:t>piśmiennych</w:t>
      </w:r>
      <w:r w:rsidRPr="001001A8">
        <w:rPr>
          <w:rFonts w:ascii="Arial" w:hAnsi="Arial" w:cs="Arial"/>
          <w:sz w:val="24"/>
        </w:rPr>
        <w:t xml:space="preserve">, </w:t>
      </w:r>
      <w:r w:rsidR="009722FE">
        <w:rPr>
          <w:rFonts w:ascii="Arial" w:hAnsi="Arial" w:cs="Arial"/>
          <w:sz w:val="24"/>
        </w:rPr>
        <w:t>oraz linijki</w:t>
      </w:r>
      <w:r>
        <w:rPr>
          <w:rFonts w:ascii="Arial" w:hAnsi="Arial" w:cs="Arial"/>
          <w:sz w:val="24"/>
        </w:rPr>
        <w:t xml:space="preserve">. </w:t>
      </w:r>
      <w:r w:rsidRPr="001001A8">
        <w:rPr>
          <w:rFonts w:ascii="Arial" w:hAnsi="Arial" w:cs="Arial"/>
          <w:sz w:val="24"/>
        </w:rPr>
        <w:t xml:space="preserve">Zdający </w:t>
      </w:r>
      <w:r w:rsidRPr="001001A8">
        <w:rPr>
          <w:rFonts w:ascii="Arial" w:hAnsi="Arial" w:cs="Arial"/>
          <w:sz w:val="24"/>
          <w:u w:val="single"/>
        </w:rPr>
        <w:t>nie mogą</w:t>
      </w:r>
      <w:r w:rsidRPr="001001A8">
        <w:rPr>
          <w:rFonts w:ascii="Arial" w:hAnsi="Arial" w:cs="Arial"/>
          <w:sz w:val="24"/>
        </w:rPr>
        <w:t xml:space="preserve"> pożyczać przyborów od innych zdających.</w:t>
      </w:r>
    </w:p>
    <w:p w:rsidR="006612E5" w:rsidRPr="006612E5" w:rsidRDefault="006612E5" w:rsidP="006612E5">
      <w:pPr>
        <w:pStyle w:val="Akapitzlist"/>
        <w:rPr>
          <w:rFonts w:ascii="Arial" w:hAnsi="Arial" w:cs="Arial"/>
          <w:sz w:val="24"/>
        </w:rPr>
      </w:pPr>
    </w:p>
    <w:p w:rsidR="00AA2336" w:rsidRPr="00BE0A18" w:rsidRDefault="00AA2336" w:rsidP="00722C3C">
      <w:pPr>
        <w:spacing w:line="360" w:lineRule="auto"/>
        <w:rPr>
          <w:rFonts w:ascii="Arial" w:hAnsi="Arial" w:cs="Arial"/>
          <w:sz w:val="24"/>
        </w:rPr>
      </w:pPr>
    </w:p>
    <w:p w:rsidR="004C2B90" w:rsidRPr="004C2B90" w:rsidRDefault="0088791F" w:rsidP="004C2B90">
      <w:pPr>
        <w:pStyle w:val="Akapitzlist"/>
        <w:numPr>
          <w:ilvl w:val="1"/>
          <w:numId w:val="1"/>
        </w:numPr>
        <w:spacing w:line="360" w:lineRule="auto"/>
        <w:rPr>
          <w:rFonts w:ascii="Arial" w:hAnsi="Arial" w:cs="Arial"/>
          <w:sz w:val="24"/>
        </w:rPr>
      </w:pPr>
      <w:r w:rsidRPr="00BE0A18">
        <w:rPr>
          <w:rFonts w:ascii="Arial" w:hAnsi="Arial" w:cs="Arial"/>
        </w:rPr>
        <w:t xml:space="preserve"> </w:t>
      </w:r>
      <w:r w:rsidR="004B6A2A" w:rsidRPr="00BE0A18">
        <w:rPr>
          <w:rFonts w:ascii="Arial" w:hAnsi="Arial" w:cs="Arial"/>
          <w:sz w:val="24"/>
        </w:rPr>
        <w:t>Szkoła nie zap</w:t>
      </w:r>
      <w:r w:rsidR="006612E5">
        <w:rPr>
          <w:rFonts w:ascii="Arial" w:hAnsi="Arial" w:cs="Arial"/>
          <w:sz w:val="24"/>
        </w:rPr>
        <w:t xml:space="preserve">ewnia wody pitnej. Na egzamin można </w:t>
      </w:r>
      <w:r w:rsidR="00AA2336" w:rsidRPr="00BE0A18">
        <w:rPr>
          <w:rFonts w:ascii="Arial" w:hAnsi="Arial" w:cs="Arial"/>
          <w:sz w:val="24"/>
        </w:rPr>
        <w:t xml:space="preserve"> przynieść własną butelkę z </w:t>
      </w:r>
      <w:r w:rsidR="004C2B90">
        <w:rPr>
          <w:rFonts w:ascii="Arial" w:hAnsi="Arial" w:cs="Arial"/>
          <w:sz w:val="24"/>
        </w:rPr>
        <w:t>wodą, ustawić ją</w:t>
      </w:r>
      <w:r w:rsidR="004C2B90" w:rsidRPr="004C2B90">
        <w:rPr>
          <w:rFonts w:ascii="Arial" w:hAnsi="Arial" w:cs="Arial"/>
          <w:sz w:val="24"/>
        </w:rPr>
        <w:t xml:space="preserve"> na podłodze przy nodze stolika.</w:t>
      </w:r>
    </w:p>
    <w:p w:rsidR="004B6A2A" w:rsidRPr="004C2B90" w:rsidRDefault="004B6A2A" w:rsidP="004C2B90">
      <w:pPr>
        <w:spacing w:line="360" w:lineRule="auto"/>
        <w:rPr>
          <w:rFonts w:ascii="Arial" w:hAnsi="Arial" w:cs="Arial"/>
          <w:sz w:val="24"/>
        </w:rPr>
      </w:pPr>
    </w:p>
    <w:p w:rsidR="00230DC0" w:rsidRPr="009722FE" w:rsidRDefault="00230DC0" w:rsidP="009722FE">
      <w:pPr>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C345BA" w:rsidRPr="00C345BA" w:rsidRDefault="00C345BA" w:rsidP="00C345BA">
      <w:pPr>
        <w:spacing w:after="100" w:line="360" w:lineRule="auto"/>
        <w:jc w:val="center"/>
        <w:rPr>
          <w:rFonts w:ascii="Arial" w:hAnsi="Arial" w:cs="Arial"/>
          <w:b/>
          <w:color w:val="FF0000"/>
          <w:sz w:val="28"/>
          <w:szCs w:val="28"/>
        </w:rPr>
      </w:pPr>
      <w:r>
        <w:rPr>
          <w:rFonts w:ascii="Arial" w:hAnsi="Arial" w:cs="Arial"/>
          <w:b/>
          <w:color w:val="FF0000"/>
          <w:sz w:val="28"/>
          <w:szCs w:val="28"/>
        </w:rPr>
        <w:lastRenderedPageBreak/>
        <w:t>W</w:t>
      </w:r>
      <w:r w:rsidRPr="00C345BA">
        <w:rPr>
          <w:rFonts w:ascii="Arial" w:hAnsi="Arial" w:cs="Arial"/>
          <w:b/>
          <w:color w:val="FF0000"/>
          <w:sz w:val="28"/>
          <w:szCs w:val="28"/>
        </w:rPr>
        <w:t xml:space="preserve">ytyczne dotyczące środków </w:t>
      </w:r>
      <w:r w:rsidRPr="00C345BA">
        <w:rPr>
          <w:rFonts w:ascii="Arial" w:hAnsi="Arial" w:cs="Arial"/>
          <w:b/>
          <w:color w:val="FF0000"/>
          <w:sz w:val="28"/>
          <w:szCs w:val="28"/>
          <w:u w:val="single"/>
        </w:rPr>
        <w:t>ochrony osobistej</w:t>
      </w:r>
      <w:r w:rsidRPr="00C345BA">
        <w:rPr>
          <w:rFonts w:ascii="Arial" w:hAnsi="Arial" w:cs="Arial"/>
          <w:b/>
          <w:color w:val="FF0000"/>
          <w:sz w:val="28"/>
          <w:szCs w:val="28"/>
        </w:rPr>
        <w:t xml:space="preserve"> zdających oraz innych osób biorących udział w organizowaniu i przeprowadzaniu egzaminów, w tym zasady dotyczące zakrywania ust i nosa</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r w:rsidR="00CB1242">
        <w:rPr>
          <w:rFonts w:ascii="Arial" w:hAnsi="Arial" w:cs="Arial"/>
          <w:sz w:val="24"/>
        </w:rPr>
        <w:t xml:space="preserve"> </w:t>
      </w:r>
      <w:r w:rsidR="00CB1242" w:rsidRPr="00BE0A18">
        <w:rPr>
          <w:rFonts w:ascii="Arial" w:hAnsi="Arial" w:cs="Arial"/>
          <w:sz w:val="24"/>
        </w:rPr>
        <w:t>(</w:t>
      </w:r>
      <w:r w:rsidR="00CB1242">
        <w:rPr>
          <w:rFonts w:ascii="Arial" w:hAnsi="Arial" w:cs="Arial"/>
          <w:sz w:val="24"/>
        </w:rPr>
        <w:t>maseczką jedno- lub wielorazową</w:t>
      </w:r>
      <w:r w:rsidR="00CB1242" w:rsidRPr="00BE0A18">
        <w:rPr>
          <w:rFonts w:ascii="Arial" w:hAnsi="Arial" w:cs="Arial"/>
          <w:sz w:val="24"/>
        </w:rPr>
        <w:t>)</w:t>
      </w:r>
      <w:r w:rsidR="00E84461" w:rsidRPr="00BE0A18">
        <w:rPr>
          <w:rFonts w:ascii="Arial" w:hAnsi="Arial" w:cs="Arial"/>
          <w:sz w:val="24"/>
        </w:rPr>
        <w:t>.</w:t>
      </w:r>
    </w:p>
    <w:p w:rsidR="00984BB9" w:rsidRPr="00BE0A18" w:rsidRDefault="00984BB9" w:rsidP="00722C3C">
      <w:pPr>
        <w:spacing w:line="360" w:lineRule="auto"/>
        <w:rPr>
          <w:rFonts w:ascii="Arial" w:hAnsi="Arial" w:cs="Arial"/>
          <w:sz w:val="24"/>
        </w:rPr>
      </w:pPr>
    </w:p>
    <w:p w:rsidR="00531885" w:rsidRPr="00BE0A18" w:rsidRDefault="00531885"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Na teren szkoły mogą wejść wyłącznie osoby z zakrytymi ustami i nosem. Zakrywanie ust i nosa obowiązuje na terenie całej szkoły, z wyjątkiem sal egzaminacyjnych </w:t>
      </w:r>
      <w:r w:rsidRPr="00BE0A18">
        <w:rPr>
          <w:rFonts w:ascii="Arial" w:hAnsi="Arial" w:cs="Arial"/>
          <w:sz w:val="24"/>
          <w:u w:val="single"/>
        </w:rPr>
        <w:t>po zajęciu miejsc przez zdających</w:t>
      </w:r>
      <w:r w:rsidR="009722FE">
        <w:rPr>
          <w:rFonts w:ascii="Arial" w:hAnsi="Arial" w:cs="Arial"/>
          <w:sz w:val="24"/>
        </w:rPr>
        <w:t xml:space="preserve">. </w:t>
      </w:r>
      <w:r w:rsidRPr="00BE0A18">
        <w:rPr>
          <w:rFonts w:ascii="Arial" w:hAnsi="Arial" w:cs="Arial"/>
          <w:sz w:val="24"/>
        </w:rPr>
        <w:t>Podczas wpuszczania uczniów do sali egzaminacyjnej członek zespołu nadzoruj</w:t>
      </w:r>
      <w:r w:rsidR="001D76D2">
        <w:rPr>
          <w:rFonts w:ascii="Arial" w:hAnsi="Arial" w:cs="Arial"/>
          <w:sz w:val="24"/>
        </w:rPr>
        <w:t>ącego może poprosić zdającego o </w:t>
      </w:r>
      <w:r w:rsidRPr="00BE0A18">
        <w:rPr>
          <w:rFonts w:ascii="Arial" w:hAnsi="Arial" w:cs="Arial"/>
          <w:sz w:val="24"/>
        </w:rPr>
        <w:t xml:space="preserve">chwilowe odsłonięcie twarzy w celu zweryfikowania jego tożsamości (konieczne jest wówczas zachowanie </w:t>
      </w:r>
      <w:r w:rsidRPr="00BE0A18">
        <w:rPr>
          <w:rFonts w:ascii="Arial" w:hAnsi="Arial" w:cs="Arial"/>
          <w:sz w:val="24"/>
          <w:u w:val="single"/>
        </w:rPr>
        <w:t>co najmniej</w:t>
      </w:r>
      <w:r w:rsidRPr="00BE0A18">
        <w:rPr>
          <w:rFonts w:ascii="Arial" w:hAnsi="Arial" w:cs="Arial"/>
          <w:sz w:val="24"/>
        </w:rPr>
        <w:t xml:space="preserve"> </w:t>
      </w:r>
      <w:r w:rsidR="00AD41C1" w:rsidRPr="00BE0A18">
        <w:rPr>
          <w:rFonts w:ascii="Arial" w:hAnsi="Arial" w:cs="Arial"/>
          <w:sz w:val="24"/>
        </w:rPr>
        <w:t>1,5</w:t>
      </w:r>
      <w:r w:rsidRPr="00BE0A18">
        <w:rPr>
          <w:rFonts w:ascii="Arial" w:hAnsi="Arial" w:cs="Arial"/>
          <w:sz w:val="24"/>
        </w:rPr>
        <w:t>-metrowego odstępu).</w:t>
      </w:r>
    </w:p>
    <w:p w:rsidR="00984BB9" w:rsidRPr="00BE0A18" w:rsidRDefault="00984BB9" w:rsidP="00722C3C">
      <w:pPr>
        <w:pStyle w:val="Akapitzlist"/>
        <w:spacing w:line="360" w:lineRule="auto"/>
        <w:rPr>
          <w:rFonts w:ascii="Arial" w:hAnsi="Arial" w:cs="Arial"/>
          <w:sz w:val="24"/>
        </w:rPr>
      </w:pPr>
    </w:p>
    <w:p w:rsidR="00E84461" w:rsidRPr="00BE0A18" w:rsidRDefault="00AA2336" w:rsidP="00722C3C">
      <w:pPr>
        <w:pStyle w:val="Akapitzlist"/>
        <w:numPr>
          <w:ilvl w:val="1"/>
          <w:numId w:val="12"/>
        </w:numPr>
        <w:spacing w:line="360" w:lineRule="auto"/>
        <w:rPr>
          <w:rFonts w:ascii="Arial" w:hAnsi="Arial" w:cs="Arial"/>
          <w:sz w:val="24"/>
        </w:rPr>
      </w:pPr>
      <w:r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przewodniczący albo członek zespołu nadzorującego</w:t>
      </w:r>
      <w:r w:rsidRPr="00BE0A18">
        <w:rPr>
          <w:rFonts w:ascii="Arial" w:hAnsi="Arial" w:cs="Arial"/>
          <w:sz w:val="24"/>
          <w:szCs w:val="24"/>
        </w:rPr>
        <w:t>,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984BB9" w:rsidRPr="00BE0A18" w:rsidRDefault="00984BB9" w:rsidP="00722C3C">
      <w:pPr>
        <w:pStyle w:val="Akapitzlist"/>
        <w:spacing w:line="360" w:lineRule="auto"/>
        <w:rPr>
          <w:rFonts w:ascii="Arial" w:hAnsi="Arial" w:cs="Arial"/>
          <w:sz w:val="24"/>
        </w:rPr>
      </w:pPr>
    </w:p>
    <w:p w:rsidR="00531885"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rzewodniczący zespołu egzaminacyjnego, członkowie zespołu nadzorującego, obserwatorzy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7B1B75" w:rsidRPr="007B1B75" w:rsidRDefault="007B1B75" w:rsidP="007B1B75">
      <w:pPr>
        <w:spacing w:line="360" w:lineRule="auto"/>
        <w:rPr>
          <w:rFonts w:ascii="Arial" w:hAnsi="Arial" w:cs="Arial"/>
          <w:sz w:val="24"/>
        </w:rPr>
      </w:pPr>
    </w:p>
    <w:p w:rsidR="0001511C" w:rsidRDefault="00531885" w:rsidP="00722C3C">
      <w:pPr>
        <w:pStyle w:val="Akapitzlist"/>
        <w:numPr>
          <w:ilvl w:val="1"/>
          <w:numId w:val="12"/>
        </w:numPr>
        <w:spacing w:line="360" w:lineRule="auto"/>
        <w:rPr>
          <w:rFonts w:ascii="Arial" w:hAnsi="Arial" w:cs="Arial"/>
          <w:sz w:val="24"/>
        </w:rPr>
      </w:pPr>
      <w:r w:rsidRPr="00BE0A18">
        <w:rPr>
          <w:rFonts w:ascii="Arial" w:hAnsi="Arial" w:cs="Arial"/>
          <w:sz w:val="24"/>
        </w:rPr>
        <w:t>Zarówno zdający, jak i członkowie zespołu nadzorującego mogą – jeżeli uznają to za właściwe – mieć zakryte usta i nos w trakcie egzaminu lub kiedy obserwują przebieg egzaminu, siedząc albo stojąc</w:t>
      </w:r>
      <w:r w:rsidR="009D115E">
        <w:rPr>
          <w:rFonts w:ascii="Arial" w:hAnsi="Arial" w:cs="Arial"/>
          <w:sz w:val="24"/>
        </w:rPr>
        <w:t>.</w:t>
      </w:r>
      <w:r w:rsidRPr="00BE0A18">
        <w:rPr>
          <w:rFonts w:ascii="Arial" w:hAnsi="Arial" w:cs="Arial"/>
          <w:sz w:val="24"/>
        </w:rPr>
        <w:t xml:space="preserve"> </w:t>
      </w:r>
      <w:r w:rsidR="00F1727E">
        <w:rPr>
          <w:rFonts w:ascii="Arial" w:hAnsi="Arial" w:cs="Arial"/>
          <w:sz w:val="24"/>
        </w:rPr>
        <w:br/>
      </w:r>
    </w:p>
    <w:p w:rsidR="00984BB9" w:rsidRPr="009D115E" w:rsidRDefault="00984BB9" w:rsidP="009D115E">
      <w:pPr>
        <w:spacing w:line="360" w:lineRule="auto"/>
        <w:rPr>
          <w:rFonts w:ascii="Arial" w:hAnsi="Arial" w:cs="Arial"/>
          <w:sz w:val="24"/>
        </w:rPr>
      </w:pPr>
    </w:p>
    <w:p w:rsidR="0079219F" w:rsidRPr="003127DD"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lastRenderedPageBreak/>
        <w:t xml:space="preserve">Zdający, którzy </w:t>
      </w:r>
      <w:r w:rsidR="00855BB5" w:rsidRPr="00BE0A18">
        <w:rPr>
          <w:rFonts w:ascii="Arial" w:hAnsi="Arial" w:cs="Arial"/>
          <w:sz w:val="24"/>
        </w:rPr>
        <w:t>nie mogą zakrywać ust i nosa maseczką</w:t>
      </w:r>
      <w:r w:rsidR="00855BB5">
        <w:rPr>
          <w:rFonts w:ascii="Arial" w:hAnsi="Arial" w:cs="Arial"/>
          <w:sz w:val="24"/>
        </w:rPr>
        <w:t xml:space="preserve"> </w:t>
      </w:r>
      <w:r w:rsidR="007B1B75">
        <w:rPr>
          <w:rFonts w:ascii="Arial" w:hAnsi="Arial" w:cs="Arial"/>
          <w:sz w:val="24"/>
        </w:rPr>
        <w:t>z powodu całościowych zaburzeń rozwoju, zaburzeń psychicznych, niepełnosprawności intelektualnej, trudności w samodzielnym zakryciu lub odkryciu ust lub nosa</w:t>
      </w:r>
      <w:r w:rsidR="00855BB5">
        <w:rPr>
          <w:rFonts w:ascii="Arial" w:hAnsi="Arial" w:cs="Arial"/>
          <w:sz w:val="24"/>
        </w:rPr>
        <w:t xml:space="preserve"> lub z powodu zaawansowanych schorzeń neurologicznych</w:t>
      </w:r>
      <w:r w:rsidR="003C7C01">
        <w:rPr>
          <w:rFonts w:ascii="Arial" w:hAnsi="Arial" w:cs="Arial"/>
          <w:sz w:val="24"/>
        </w:rPr>
        <w:t>,</w:t>
      </w:r>
      <w:r w:rsidR="00855BB5">
        <w:rPr>
          <w:rFonts w:ascii="Arial" w:hAnsi="Arial" w:cs="Arial"/>
          <w:sz w:val="24"/>
        </w:rPr>
        <w:t xml:space="preserve"> układu oddechowego lub krążenia</w:t>
      </w:r>
      <w:r w:rsidR="007B1B75">
        <w:rPr>
          <w:rFonts w:ascii="Arial" w:hAnsi="Arial" w:cs="Arial"/>
          <w:sz w:val="24"/>
        </w:rPr>
        <w:t>,</w:t>
      </w:r>
      <w:r w:rsidR="00855BB5">
        <w:rPr>
          <w:rFonts w:ascii="Arial" w:hAnsi="Arial" w:cs="Arial"/>
          <w:sz w:val="24"/>
        </w:rPr>
        <w:t xml:space="preserve"> przebiegających z niewydolnością</w:t>
      </w:r>
      <w:r w:rsidR="007B1B75">
        <w:rPr>
          <w:rFonts w:ascii="Arial" w:hAnsi="Arial" w:cs="Arial"/>
          <w:sz w:val="24"/>
        </w:rPr>
        <w:t xml:space="preserve"> </w:t>
      </w:r>
      <w:r w:rsidR="00855BB5">
        <w:rPr>
          <w:rFonts w:ascii="Arial" w:hAnsi="Arial" w:cs="Arial"/>
          <w:sz w:val="24"/>
        </w:rPr>
        <w:t xml:space="preserve">oddechową lub krążenia, </w:t>
      </w:r>
      <w:r w:rsidR="004B6A2A" w:rsidRPr="00BE0A18">
        <w:rPr>
          <w:rFonts w:ascii="Arial" w:hAnsi="Arial" w:cs="Arial"/>
          <w:sz w:val="24"/>
        </w:rPr>
        <w:t>mogą przystąpić</w:t>
      </w:r>
      <w:r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p w:rsidR="0001511C" w:rsidRPr="00BE0A18" w:rsidRDefault="0001511C" w:rsidP="00722C3C">
      <w:pPr>
        <w:spacing w:line="360" w:lineRule="auto"/>
        <w:rPr>
          <w:rFonts w:ascii="Arial" w:hAnsi="Arial" w:cs="Arial"/>
        </w:rPr>
      </w:pPr>
    </w:p>
    <w:p w:rsidR="0079219F" w:rsidRPr="00684709" w:rsidRDefault="006D5EF5" w:rsidP="00684709">
      <w:pPr>
        <w:rPr>
          <w:rFonts w:ascii="Arial" w:hAnsi="Arial" w:cs="Arial"/>
          <w:color w:val="0000CC"/>
          <w:sz w:val="24"/>
          <w:highlight w:val="yellow"/>
        </w:rPr>
      </w:pPr>
      <w:r>
        <w:rPr>
          <w:rFonts w:ascii="Arial" w:hAnsi="Arial" w:cs="Arial"/>
          <w:color w:val="0000CC"/>
          <w:sz w:val="24"/>
          <w:highlight w:val="yellow"/>
        </w:rPr>
        <w:br w:type="page"/>
      </w:r>
    </w:p>
    <w:p w:rsidR="00C345BA" w:rsidRPr="00C345BA" w:rsidRDefault="00C345BA" w:rsidP="00C345BA">
      <w:pPr>
        <w:spacing w:after="100" w:line="360" w:lineRule="auto"/>
        <w:jc w:val="center"/>
        <w:rPr>
          <w:rFonts w:ascii="Arial" w:hAnsi="Arial" w:cs="Arial"/>
          <w:b/>
          <w:color w:val="FF0000"/>
          <w:sz w:val="28"/>
          <w:szCs w:val="28"/>
        </w:rPr>
      </w:pPr>
      <w:r>
        <w:rPr>
          <w:rFonts w:ascii="Arial" w:hAnsi="Arial" w:cs="Arial"/>
          <w:b/>
          <w:color w:val="FF0000"/>
          <w:sz w:val="28"/>
          <w:szCs w:val="28"/>
        </w:rPr>
        <w:lastRenderedPageBreak/>
        <w:t>W</w:t>
      </w:r>
      <w:r w:rsidRPr="00C345BA">
        <w:rPr>
          <w:rFonts w:ascii="Arial" w:hAnsi="Arial" w:cs="Arial"/>
          <w:b/>
          <w:color w:val="FF0000"/>
          <w:sz w:val="28"/>
          <w:szCs w:val="28"/>
        </w:rPr>
        <w:t xml:space="preserve">ytyczne dotyczące środków bezpieczeństwa związanych </w:t>
      </w:r>
      <w:r w:rsidR="00EF3FE3">
        <w:rPr>
          <w:rFonts w:ascii="Arial" w:hAnsi="Arial" w:cs="Arial"/>
          <w:b/>
          <w:color w:val="FF0000"/>
          <w:sz w:val="28"/>
          <w:szCs w:val="28"/>
        </w:rPr>
        <w:br/>
      </w:r>
      <w:r w:rsidRPr="00C345BA">
        <w:rPr>
          <w:rFonts w:ascii="Arial" w:hAnsi="Arial" w:cs="Arial"/>
          <w:b/>
          <w:color w:val="FF0000"/>
          <w:sz w:val="28"/>
          <w:szCs w:val="28"/>
        </w:rPr>
        <w:t>z </w:t>
      </w:r>
      <w:r w:rsidRPr="00C345BA">
        <w:rPr>
          <w:rFonts w:ascii="Arial" w:hAnsi="Arial" w:cs="Arial"/>
          <w:b/>
          <w:color w:val="FF0000"/>
          <w:sz w:val="28"/>
          <w:szCs w:val="28"/>
          <w:u w:val="single"/>
        </w:rPr>
        <w:t>organizacją przestrzeni, budynków, pomieszczeń,</w:t>
      </w:r>
      <w:r w:rsidRPr="00C345BA">
        <w:rPr>
          <w:rFonts w:ascii="Arial" w:hAnsi="Arial" w:cs="Arial"/>
          <w:b/>
          <w:color w:val="FF0000"/>
          <w:sz w:val="28"/>
          <w:szCs w:val="28"/>
        </w:rPr>
        <w:t xml:space="preserve"> </w:t>
      </w:r>
      <w:r w:rsidR="00EF3FE3">
        <w:rPr>
          <w:rFonts w:ascii="Arial" w:hAnsi="Arial" w:cs="Arial"/>
          <w:b/>
          <w:color w:val="FF0000"/>
          <w:sz w:val="28"/>
          <w:szCs w:val="28"/>
        </w:rPr>
        <w:br/>
      </w:r>
      <w:r w:rsidRPr="00C345BA">
        <w:rPr>
          <w:rFonts w:ascii="Arial" w:hAnsi="Arial" w:cs="Arial"/>
          <w:b/>
          <w:color w:val="FF0000"/>
          <w:sz w:val="28"/>
          <w:szCs w:val="28"/>
        </w:rPr>
        <w:t>w tym sposobów aranżacji budynku szkoły oraz sal egzaminacyjnych</w:t>
      </w:r>
    </w:p>
    <w:p w:rsidR="00531885" w:rsidRPr="00BE0A18" w:rsidRDefault="00531885" w:rsidP="00722C3C">
      <w:pPr>
        <w:spacing w:line="360" w:lineRule="auto"/>
        <w:rPr>
          <w:rFonts w:ascii="Arial" w:hAnsi="Arial" w:cs="Arial"/>
          <w:sz w:val="24"/>
          <w:szCs w:val="24"/>
        </w:rPr>
      </w:pPr>
    </w:p>
    <w:p w:rsidR="009974FF" w:rsidRPr="00BE0A18" w:rsidRDefault="00984BB9" w:rsidP="00722C3C">
      <w:pPr>
        <w:pStyle w:val="Akapitzlist"/>
        <w:numPr>
          <w:ilvl w:val="1"/>
          <w:numId w:val="14"/>
        </w:numPr>
        <w:spacing w:line="360" w:lineRule="auto"/>
        <w:rPr>
          <w:rFonts w:ascii="Arial" w:hAnsi="Arial" w:cs="Arial"/>
          <w:sz w:val="24"/>
          <w:szCs w:val="24"/>
        </w:rPr>
      </w:pPr>
      <w:r>
        <w:rPr>
          <w:rFonts w:ascii="Arial" w:hAnsi="Arial" w:cs="Arial"/>
          <w:sz w:val="24"/>
          <w:szCs w:val="24"/>
        </w:rPr>
        <w:t>Przy wejściu do szkoły  wywieszona będzie informacja</w:t>
      </w:r>
      <w:r w:rsidR="009974FF" w:rsidRPr="00BE0A18">
        <w:rPr>
          <w:rFonts w:ascii="Arial" w:hAnsi="Arial" w:cs="Arial"/>
          <w:sz w:val="24"/>
          <w:szCs w:val="24"/>
        </w:rPr>
        <w:t>:</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w:t>
      </w:r>
      <w:r w:rsidR="007B1B75">
        <w:rPr>
          <w:rFonts w:ascii="Arial" w:hAnsi="Arial" w:cs="Arial"/>
          <w:sz w:val="24"/>
          <w:szCs w:val="24"/>
        </w:rPr>
        <w:t xml:space="preserve">COVID-19 </w:t>
      </w:r>
      <w:r w:rsidR="009974FF" w:rsidRPr="00BE0A18">
        <w:rPr>
          <w:rFonts w:ascii="Arial" w:hAnsi="Arial" w:cs="Arial"/>
          <w:sz w:val="24"/>
          <w:szCs w:val="24"/>
        </w:rPr>
        <w:t xml:space="preserve">oraz sposobów </w:t>
      </w:r>
      <w:r w:rsidRPr="00BE0A18">
        <w:rPr>
          <w:rFonts w:ascii="Arial" w:hAnsi="Arial" w:cs="Arial"/>
          <w:sz w:val="24"/>
          <w:szCs w:val="24"/>
        </w:rPr>
        <w:t>zapobiegania zakażeniu</w:t>
      </w:r>
      <w:r w:rsidR="007B1B75">
        <w:rPr>
          <w:rFonts w:ascii="Arial" w:hAnsi="Arial" w:cs="Arial"/>
          <w:sz w:val="24"/>
          <w:szCs w:val="24"/>
        </w:rPr>
        <w:t xml:space="preserve"> SARS-CoV-2</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r w:rsidR="007B1B75">
        <w:rPr>
          <w:rFonts w:ascii="Arial" w:hAnsi="Arial" w:cs="Arial"/>
          <w:sz w:val="24"/>
          <w:szCs w:val="24"/>
        </w:rPr>
        <w:t>SARS-CoV-2</w:t>
      </w:r>
      <w:r w:rsidRPr="00BE0A18">
        <w:rPr>
          <w:rFonts w:ascii="Arial" w:hAnsi="Arial" w:cs="Arial"/>
          <w:sz w:val="24"/>
          <w:szCs w:val="24"/>
        </w:rPr>
        <w:t xml:space="preserve"> (800 190 590).</w:t>
      </w:r>
    </w:p>
    <w:p w:rsidR="006362B9" w:rsidRPr="00BE0A18" w:rsidRDefault="006362B9" w:rsidP="00722C3C">
      <w:pPr>
        <w:spacing w:line="360" w:lineRule="auto"/>
        <w:rPr>
          <w:rFonts w:ascii="Arial" w:hAnsi="Arial" w:cs="Arial"/>
          <w:sz w:val="24"/>
          <w:szCs w:val="24"/>
        </w:rPr>
      </w:pPr>
    </w:p>
    <w:p w:rsidR="006362B9" w:rsidRPr="00BE0A18" w:rsidRDefault="007B1B75" w:rsidP="00722C3C">
      <w:pPr>
        <w:spacing w:line="360" w:lineRule="auto"/>
        <w:ind w:left="567"/>
        <w:rPr>
          <w:rFonts w:ascii="Arial" w:hAnsi="Arial" w:cs="Arial"/>
          <w:sz w:val="24"/>
          <w:szCs w:val="24"/>
        </w:rPr>
      </w:pPr>
      <w:r>
        <w:rPr>
          <w:rFonts w:ascii="Arial" w:hAnsi="Arial" w:cs="Arial"/>
          <w:sz w:val="24"/>
          <w:szCs w:val="24"/>
        </w:rPr>
        <w:t>Aktualne informacje na temat SARS-CoV-2 są dostępne na stronie internetowej</w:t>
      </w:r>
      <w:r w:rsidR="006362B9" w:rsidRPr="00BE0A18">
        <w:rPr>
          <w:rFonts w:ascii="Arial" w:hAnsi="Arial" w:cs="Arial"/>
          <w:sz w:val="24"/>
          <w:szCs w:val="24"/>
        </w:rPr>
        <w:t xml:space="preserve"> GIS: </w:t>
      </w:r>
      <w:hyperlink r:id="rId8" w:history="1">
        <w:r w:rsidRPr="00717480">
          <w:rPr>
            <w:rStyle w:val="Hipercze"/>
            <w:rFonts w:ascii="Arial" w:hAnsi="Arial" w:cs="Arial"/>
            <w:sz w:val="24"/>
            <w:szCs w:val="24"/>
          </w:rPr>
          <w:t>www.gov.pl/koronawirus</w:t>
        </w:r>
      </w:hyperlink>
      <w:r w:rsidR="006362B9"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984BB9" w:rsidP="00722C3C">
      <w:pPr>
        <w:pStyle w:val="Akapitzlist"/>
        <w:numPr>
          <w:ilvl w:val="1"/>
          <w:numId w:val="14"/>
        </w:numPr>
        <w:spacing w:line="360" w:lineRule="auto"/>
        <w:rPr>
          <w:rFonts w:ascii="Arial" w:hAnsi="Arial" w:cs="Arial"/>
          <w:sz w:val="24"/>
          <w:szCs w:val="24"/>
        </w:rPr>
      </w:pPr>
      <w:r>
        <w:rPr>
          <w:rFonts w:ascii="Arial" w:hAnsi="Arial" w:cs="Arial"/>
          <w:sz w:val="24"/>
          <w:szCs w:val="24"/>
        </w:rPr>
        <w:t>Przy wejściu do szkoły będzie</w:t>
      </w:r>
      <w:r w:rsidR="00F458CE" w:rsidRPr="00BE0A18">
        <w:rPr>
          <w:rFonts w:ascii="Arial" w:hAnsi="Arial" w:cs="Arial"/>
          <w:sz w:val="24"/>
          <w:szCs w:val="24"/>
        </w:rPr>
        <w:t xml:space="preserve"> </w:t>
      </w:r>
      <w:r>
        <w:rPr>
          <w:rStyle w:val="Pogrubienie"/>
          <w:rFonts w:ascii="Arial" w:hAnsi="Arial" w:cs="Arial"/>
          <w:b w:val="0"/>
          <w:sz w:val="24"/>
          <w:szCs w:val="24"/>
        </w:rPr>
        <w:t>umieszczony</w:t>
      </w:r>
      <w:r w:rsidR="00F458CE" w:rsidRPr="00BE0A18">
        <w:rPr>
          <w:rStyle w:val="Pogrubienie"/>
          <w:rFonts w:ascii="Arial" w:hAnsi="Arial" w:cs="Arial"/>
          <w:b w:val="0"/>
          <w:sz w:val="24"/>
          <w:szCs w:val="24"/>
        </w:rPr>
        <w:t xml:space="preserve"> płyn do dezynfekcji rąk</w:t>
      </w:r>
      <w:r w:rsidR="002723D3" w:rsidRPr="00BE0A18">
        <w:rPr>
          <w:rStyle w:val="Pogrubienie"/>
          <w:rFonts w:ascii="Arial" w:hAnsi="Arial" w:cs="Arial"/>
          <w:b w:val="0"/>
          <w:sz w:val="24"/>
          <w:szCs w:val="24"/>
        </w:rPr>
        <w:t xml:space="preserve"> (środek na bazie alkoholu, min. 60%)</w:t>
      </w:r>
      <w:r>
        <w:rPr>
          <w:rStyle w:val="Pogrubienie"/>
          <w:rFonts w:ascii="Arial" w:hAnsi="Arial" w:cs="Arial"/>
          <w:b w:val="0"/>
          <w:sz w:val="24"/>
          <w:szCs w:val="24"/>
        </w:rPr>
        <w:t>, instrukcja</w:t>
      </w:r>
      <w:r w:rsidR="00231B49">
        <w:rPr>
          <w:rStyle w:val="Pogrubienie"/>
          <w:rFonts w:ascii="Arial" w:hAnsi="Arial" w:cs="Arial"/>
          <w:b w:val="0"/>
          <w:sz w:val="24"/>
          <w:szCs w:val="24"/>
        </w:rPr>
        <w:t xml:space="preserve"> właściwej dezynfekcji</w:t>
      </w:r>
      <w:r>
        <w:rPr>
          <w:rStyle w:val="Pogrubienie"/>
          <w:rFonts w:ascii="Arial" w:hAnsi="Arial" w:cs="Arial"/>
          <w:b w:val="0"/>
          <w:sz w:val="24"/>
          <w:szCs w:val="24"/>
        </w:rPr>
        <w:t xml:space="preserve"> oraz  informacja</w:t>
      </w:r>
      <w:r w:rsidR="001B37ED" w:rsidRPr="00BE0A18">
        <w:rPr>
          <w:rStyle w:val="Pogrubienie"/>
          <w:rFonts w:ascii="Arial" w:hAnsi="Arial" w:cs="Arial"/>
          <w:b w:val="0"/>
          <w:sz w:val="24"/>
          <w:szCs w:val="24"/>
        </w:rPr>
        <w:t xml:space="preserve"> o obligatoryjnym korzystaniu z</w:t>
      </w:r>
      <w:r w:rsidR="00231B49">
        <w:rPr>
          <w:rStyle w:val="Pogrubienie"/>
          <w:rFonts w:ascii="Arial" w:hAnsi="Arial" w:cs="Arial"/>
          <w:b w:val="0"/>
          <w:sz w:val="24"/>
          <w:szCs w:val="24"/>
        </w:rPr>
        <w:t xml:space="preserve"> tego</w:t>
      </w:r>
      <w:r w:rsidR="001B37ED" w:rsidRPr="00BE0A18">
        <w:rPr>
          <w:rStyle w:val="Pogrubienie"/>
          <w:rFonts w:ascii="Arial" w:hAnsi="Arial" w:cs="Arial"/>
          <w:b w:val="0"/>
          <w:sz w:val="24"/>
          <w:szCs w:val="24"/>
        </w:rPr>
        <w:t xml:space="preserve"> </w:t>
      </w:r>
      <w:r w:rsidR="00231B49">
        <w:rPr>
          <w:rStyle w:val="Pogrubienie"/>
          <w:rFonts w:ascii="Arial" w:hAnsi="Arial" w:cs="Arial"/>
          <w:b w:val="0"/>
          <w:sz w:val="24"/>
          <w:szCs w:val="24"/>
        </w:rPr>
        <w:t>płynu</w:t>
      </w:r>
      <w:r w:rsidR="001B37ED" w:rsidRPr="00BE0A18">
        <w:rPr>
          <w:rStyle w:val="Pogrubienie"/>
          <w:rFonts w:ascii="Arial" w:hAnsi="Arial" w:cs="Arial"/>
          <w:b w:val="0"/>
          <w:sz w:val="24"/>
          <w:szCs w:val="24"/>
        </w:rPr>
        <w:t xml:space="preserve"> przez w</w:t>
      </w:r>
      <w:r w:rsidR="00F458CE" w:rsidRPr="00BE0A18">
        <w:rPr>
          <w:rStyle w:val="Pogrubienie"/>
          <w:rFonts w:ascii="Arial" w:hAnsi="Arial" w:cs="Arial"/>
          <w:b w:val="0"/>
          <w:sz w:val="24"/>
          <w:szCs w:val="24"/>
        </w:rPr>
        <w:t>szystkie osoby wchodzące na teren szkoły</w:t>
      </w:r>
      <w:r w:rsidR="00F458CE"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w:t>
      </w:r>
      <w:r w:rsidR="00984BB9">
        <w:rPr>
          <w:rFonts w:ascii="Arial" w:hAnsi="Arial" w:cs="Arial"/>
          <w:sz w:val="24"/>
          <w:szCs w:val="24"/>
        </w:rPr>
        <w:t xml:space="preserve"> do dezynfekcji rąk będzie</w:t>
      </w:r>
      <w:r w:rsidRPr="00BE0A18">
        <w:rPr>
          <w:rFonts w:ascii="Arial" w:hAnsi="Arial" w:cs="Arial"/>
          <w:sz w:val="24"/>
          <w:szCs w:val="24"/>
        </w:rPr>
        <w:t xml:space="preserve"> również dostępny w każdej sali e</w:t>
      </w:r>
      <w:r w:rsidR="00984BB9">
        <w:rPr>
          <w:rFonts w:ascii="Arial" w:hAnsi="Arial" w:cs="Arial"/>
          <w:sz w:val="24"/>
          <w:szCs w:val="24"/>
        </w:rPr>
        <w:t>gzaminacyjnej. oraz informacja</w:t>
      </w:r>
      <w:r w:rsidRPr="00BE0A18">
        <w:rPr>
          <w:rFonts w:ascii="Arial" w:hAnsi="Arial" w:cs="Arial"/>
          <w:sz w:val="24"/>
          <w:szCs w:val="24"/>
        </w:rPr>
        <w:t xml:space="preserve"> na temat prawidłowej dezynfekcji rąk.</w:t>
      </w:r>
    </w:p>
    <w:p w:rsidR="00230DC0" w:rsidRPr="00984BB9" w:rsidRDefault="00230DC0" w:rsidP="00984BB9">
      <w:pPr>
        <w:spacing w:line="360" w:lineRule="auto"/>
        <w:rPr>
          <w:rFonts w:ascii="Arial" w:hAnsi="Arial" w:cs="Arial"/>
          <w:sz w:val="24"/>
        </w:rPr>
      </w:pPr>
    </w:p>
    <w:p w:rsidR="00FB37E7" w:rsidRDefault="00DE7229" w:rsidP="00BE1E1C">
      <w:pPr>
        <w:pStyle w:val="Akapitzlist"/>
        <w:numPr>
          <w:ilvl w:val="1"/>
          <w:numId w:val="14"/>
        </w:numPr>
        <w:spacing w:line="360" w:lineRule="auto"/>
        <w:rPr>
          <w:rFonts w:ascii="Arial" w:hAnsi="Arial" w:cs="Arial"/>
          <w:sz w:val="24"/>
        </w:rPr>
      </w:pPr>
      <w:r w:rsidRPr="009E62C6">
        <w:rPr>
          <w:rFonts w:ascii="Arial" w:hAnsi="Arial" w:cs="Arial"/>
          <w:sz w:val="24"/>
        </w:rPr>
        <w:t>E</w:t>
      </w:r>
      <w:r w:rsidR="009E62C6" w:rsidRPr="009E62C6">
        <w:rPr>
          <w:rFonts w:ascii="Arial" w:hAnsi="Arial" w:cs="Arial"/>
          <w:sz w:val="24"/>
        </w:rPr>
        <w:t>gzamin będzie</w:t>
      </w:r>
      <w:r w:rsidRPr="009E62C6">
        <w:rPr>
          <w:rFonts w:ascii="Arial" w:hAnsi="Arial" w:cs="Arial"/>
          <w:sz w:val="24"/>
        </w:rPr>
        <w:t xml:space="preserve"> prze</w:t>
      </w:r>
      <w:r w:rsidR="009D115E">
        <w:rPr>
          <w:rFonts w:ascii="Arial" w:hAnsi="Arial" w:cs="Arial"/>
          <w:sz w:val="24"/>
        </w:rPr>
        <w:t>prowadzany w sali lekcyjnej</w:t>
      </w:r>
      <w:r w:rsidR="00C15947">
        <w:rPr>
          <w:rFonts w:ascii="Arial" w:hAnsi="Arial" w:cs="Arial"/>
          <w:sz w:val="24"/>
        </w:rPr>
        <w:t xml:space="preserve"> oraz w</w:t>
      </w:r>
      <w:r w:rsidR="009E62C6" w:rsidRPr="009E62C6">
        <w:rPr>
          <w:rFonts w:ascii="Arial" w:hAnsi="Arial" w:cs="Arial"/>
          <w:sz w:val="24"/>
        </w:rPr>
        <w:t xml:space="preserve"> sali gimnastycznej, </w:t>
      </w:r>
      <w:r w:rsidR="00D06C93" w:rsidRPr="009E62C6">
        <w:rPr>
          <w:rFonts w:ascii="Arial" w:hAnsi="Arial" w:cs="Arial"/>
          <w:sz w:val="24"/>
        </w:rPr>
        <w:t xml:space="preserve"> </w:t>
      </w:r>
      <w:r w:rsidR="009E62C6" w:rsidRPr="009E62C6">
        <w:rPr>
          <w:rFonts w:ascii="Arial" w:hAnsi="Arial" w:cs="Arial"/>
          <w:sz w:val="24"/>
        </w:rPr>
        <w:t>z zachowaniem</w:t>
      </w:r>
      <w:r w:rsidRPr="009E62C6">
        <w:rPr>
          <w:rFonts w:ascii="Arial" w:hAnsi="Arial" w:cs="Arial"/>
          <w:sz w:val="24"/>
        </w:rPr>
        <w:t xml:space="preserve"> odpowiednich odstępów pomiędzy zdającymi oraz pomiędzy zdającymi i członkami zespołu nadzorującego</w:t>
      </w:r>
    </w:p>
    <w:p w:rsidR="009E62C6" w:rsidRPr="009E62C6" w:rsidRDefault="009E62C6" w:rsidP="009E62C6">
      <w:pPr>
        <w:pStyle w:val="Akapitzlist"/>
        <w:rPr>
          <w:rFonts w:ascii="Arial" w:hAnsi="Arial" w:cs="Arial"/>
          <w:sz w:val="24"/>
        </w:rPr>
      </w:pPr>
    </w:p>
    <w:p w:rsidR="009E62C6" w:rsidRPr="009E62C6" w:rsidRDefault="009E62C6" w:rsidP="009E62C6">
      <w:pPr>
        <w:pStyle w:val="Akapitzlist"/>
        <w:spacing w:line="360" w:lineRule="auto"/>
        <w:ind w:left="567"/>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Ła</w:t>
      </w:r>
      <w:r w:rsidR="009E62C6">
        <w:rPr>
          <w:rFonts w:ascii="Arial" w:hAnsi="Arial" w:cs="Arial"/>
          <w:sz w:val="24"/>
        </w:rPr>
        <w:t>wki w sali egzaminacyjnej będą ustawione</w:t>
      </w:r>
      <w:r w:rsidRPr="00BE0A18">
        <w:rPr>
          <w:rFonts w:ascii="Arial" w:hAnsi="Arial" w:cs="Arial"/>
          <w:sz w:val="24"/>
        </w:rPr>
        <w:t xml:space="preserve">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B1B75">
        <w:rPr>
          <w:rFonts w:ascii="Arial" w:hAnsi="Arial" w:cs="Arial"/>
          <w:sz w:val="24"/>
        </w:rPr>
        <w:t>poniżej</w:t>
      </w:r>
      <w:r w:rsidR="00CE7AD0">
        <w:rPr>
          <w:rFonts w:ascii="Arial" w:hAnsi="Arial" w:cs="Arial"/>
          <w:sz w:val="24"/>
        </w:rPr>
        <w:t xml:space="preserve"> jest</w:t>
      </w:r>
      <w:r w:rsidR="00FB37E7" w:rsidRPr="00BE0A18">
        <w:rPr>
          <w:rFonts w:ascii="Arial" w:hAnsi="Arial" w:cs="Arial"/>
          <w:sz w:val="24"/>
        </w:rPr>
        <w:t xml:space="preserve"> </w:t>
      </w:r>
      <w:r w:rsidR="00FB37E7" w:rsidRPr="00BE0A18">
        <w:rPr>
          <w:rFonts w:ascii="Arial" w:hAnsi="Arial" w:cs="Arial"/>
          <w:sz w:val="24"/>
          <w:u w:val="single"/>
        </w:rPr>
        <w:t>przykładowy</w:t>
      </w:r>
      <w:r w:rsidR="00FB37E7" w:rsidRPr="00BE0A18">
        <w:rPr>
          <w:rFonts w:ascii="Arial" w:hAnsi="Arial" w:cs="Arial"/>
          <w:sz w:val="24"/>
        </w:rPr>
        <w:t xml:space="preserve"> schemat sytuacyjny z </w:t>
      </w:r>
      <w:r w:rsidR="00CE7AD0">
        <w:rPr>
          <w:rFonts w:ascii="Arial" w:hAnsi="Arial" w:cs="Arial"/>
          <w:sz w:val="24"/>
        </w:rPr>
        <w:t>zachowaniem zalecanych odstępów.</w:t>
      </w:r>
      <w:r w:rsidR="00FB37E7" w:rsidRPr="00BE0A18">
        <w:rPr>
          <w:rFonts w:ascii="Arial" w:hAnsi="Arial" w:cs="Arial"/>
          <w:sz w:val="24"/>
        </w:rPr>
        <w:t xml:space="preserve"> </w:t>
      </w:r>
      <w:r w:rsidR="00B514D0" w:rsidRPr="00BE0A18">
        <w:rPr>
          <w:rFonts w:ascii="Arial" w:hAnsi="Arial" w:cs="Arial"/>
          <w:sz w:val="24"/>
        </w:rPr>
        <w:t xml:space="preserve">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C15947" w:rsidRDefault="00C15947" w:rsidP="00C15947">
      <w:pPr>
        <w:pStyle w:val="Akapitzlist"/>
        <w:spacing w:line="360" w:lineRule="auto"/>
        <w:ind w:left="567"/>
        <w:rPr>
          <w:rFonts w:ascii="Arial" w:hAnsi="Arial" w:cs="Arial"/>
          <w:sz w:val="24"/>
        </w:rPr>
      </w:pPr>
    </w:p>
    <w:p w:rsidR="001B28CB" w:rsidRDefault="001B28CB" w:rsidP="00C15947">
      <w:pPr>
        <w:pStyle w:val="Akapitzlist"/>
        <w:spacing w:line="360" w:lineRule="auto"/>
        <w:ind w:left="567"/>
        <w:rPr>
          <w:rFonts w:ascii="Arial" w:hAnsi="Arial" w:cs="Arial"/>
          <w:sz w:val="24"/>
        </w:rPr>
      </w:pPr>
    </w:p>
    <w:p w:rsidR="001B28CB" w:rsidRDefault="001B28CB" w:rsidP="00C15947">
      <w:pPr>
        <w:pStyle w:val="Akapitzlist"/>
        <w:spacing w:line="360" w:lineRule="auto"/>
        <w:ind w:left="567"/>
        <w:rPr>
          <w:rFonts w:ascii="Arial" w:hAnsi="Arial" w:cs="Arial"/>
          <w:sz w:val="24"/>
        </w:rPr>
      </w:pPr>
    </w:p>
    <w:p w:rsidR="001B28CB" w:rsidRDefault="001B28CB" w:rsidP="00C15947">
      <w:pPr>
        <w:pStyle w:val="Akapitzlist"/>
        <w:spacing w:line="360" w:lineRule="auto"/>
        <w:ind w:left="567"/>
        <w:rPr>
          <w:rFonts w:ascii="Arial" w:hAnsi="Arial" w:cs="Arial"/>
          <w:sz w:val="24"/>
        </w:rPr>
      </w:pPr>
    </w:p>
    <w:p w:rsidR="009C1039" w:rsidRPr="009C1039" w:rsidRDefault="00CB1242" w:rsidP="009C1039">
      <w:pPr>
        <w:pStyle w:val="Akapitzlist"/>
        <w:rPr>
          <w:rFonts w:ascii="Arial" w:hAnsi="Arial" w:cs="Arial"/>
          <w:sz w:val="24"/>
        </w:rPr>
      </w:pPr>
      <w:r>
        <w:rPr>
          <w:noProof/>
          <w:lang w:eastAsia="pl-PL"/>
        </w:rPr>
        <w:drawing>
          <wp:anchor distT="0" distB="0" distL="114300" distR="114300" simplePos="0" relativeHeight="251659264" behindDoc="0" locked="0" layoutInCell="1" allowOverlap="1">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anchor>
        </w:drawing>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01511C" w:rsidRPr="00BE0A18" w:rsidRDefault="0001511C" w:rsidP="00722C3C">
      <w:pPr>
        <w:spacing w:line="360" w:lineRule="auto"/>
        <w:rPr>
          <w:rFonts w:ascii="Arial" w:hAnsi="Arial" w:cs="Arial"/>
          <w:sz w:val="24"/>
          <w:shd w:val="clear" w:color="auto" w:fill="FFFFFF" w:themeFill="background1"/>
        </w:rPr>
      </w:pPr>
    </w:p>
    <w:p w:rsidR="009C1039" w:rsidRPr="009C1039" w:rsidRDefault="009C1039" w:rsidP="009C1039">
      <w:pPr>
        <w:spacing w:line="360" w:lineRule="auto"/>
        <w:rPr>
          <w:rFonts w:ascii="Arial" w:hAnsi="Arial" w:cs="Arial"/>
          <w:sz w:val="24"/>
        </w:rPr>
      </w:pPr>
    </w:p>
    <w:p w:rsidR="00CB4108" w:rsidRPr="00562B9B" w:rsidRDefault="00DE7229" w:rsidP="000D1EAC">
      <w:pPr>
        <w:pStyle w:val="Akapitzlist"/>
        <w:numPr>
          <w:ilvl w:val="1"/>
          <w:numId w:val="14"/>
        </w:numPr>
        <w:spacing w:line="360" w:lineRule="auto"/>
        <w:rPr>
          <w:rFonts w:ascii="Arial" w:hAnsi="Arial" w:cs="Arial"/>
          <w:sz w:val="24"/>
        </w:rPr>
      </w:pPr>
      <w:r w:rsidRPr="00562B9B">
        <w:rPr>
          <w:rFonts w:ascii="Arial" w:hAnsi="Arial" w:cs="Arial"/>
          <w:sz w:val="24"/>
        </w:rPr>
        <w:t xml:space="preserve">Miejsca dla członków zespołu </w:t>
      </w:r>
      <w:r w:rsidR="00562B9B" w:rsidRPr="00562B9B">
        <w:rPr>
          <w:rFonts w:ascii="Arial" w:hAnsi="Arial" w:cs="Arial"/>
          <w:sz w:val="24"/>
        </w:rPr>
        <w:t xml:space="preserve">nadzorującego </w:t>
      </w:r>
      <w:r w:rsidR="009F2524" w:rsidRPr="00562B9B">
        <w:rPr>
          <w:rFonts w:ascii="Arial" w:hAnsi="Arial" w:cs="Arial"/>
          <w:sz w:val="24"/>
        </w:rPr>
        <w:t xml:space="preserve">przygotowane </w:t>
      </w:r>
      <w:r w:rsidR="00562B9B" w:rsidRPr="00562B9B">
        <w:rPr>
          <w:rFonts w:ascii="Arial" w:hAnsi="Arial" w:cs="Arial"/>
          <w:sz w:val="24"/>
        </w:rPr>
        <w:t xml:space="preserve">są </w:t>
      </w:r>
      <w:r w:rsidR="009F2524" w:rsidRPr="00562B9B">
        <w:rPr>
          <w:rFonts w:ascii="Arial" w:hAnsi="Arial" w:cs="Arial"/>
          <w:sz w:val="24"/>
        </w:rPr>
        <w:t>z </w:t>
      </w:r>
      <w:r w:rsidR="00AD41C1" w:rsidRPr="00562B9B">
        <w:rPr>
          <w:rFonts w:ascii="Arial" w:hAnsi="Arial" w:cs="Arial"/>
          <w:sz w:val="24"/>
        </w:rPr>
        <w:t>zachowaniem</w:t>
      </w:r>
      <w:r w:rsidR="00B514D0" w:rsidRPr="00562B9B">
        <w:rPr>
          <w:rFonts w:ascii="Arial" w:hAnsi="Arial" w:cs="Arial"/>
          <w:sz w:val="24"/>
        </w:rPr>
        <w:t xml:space="preserve"> </w:t>
      </w:r>
      <w:r w:rsidR="00B514D0" w:rsidRPr="00562B9B">
        <w:rPr>
          <w:rFonts w:ascii="Arial" w:hAnsi="Arial" w:cs="Arial"/>
          <w:sz w:val="24"/>
          <w:u w:val="single"/>
        </w:rPr>
        <w:t>co najmniej</w:t>
      </w:r>
      <w:r w:rsidR="00AD41C1" w:rsidRPr="00562B9B">
        <w:rPr>
          <w:rFonts w:ascii="Arial" w:hAnsi="Arial" w:cs="Arial"/>
          <w:sz w:val="24"/>
        </w:rPr>
        <w:t xml:space="preserve"> 1,5</w:t>
      </w:r>
      <w:r w:rsidRPr="00562B9B">
        <w:rPr>
          <w:rFonts w:ascii="Arial" w:hAnsi="Arial" w:cs="Arial"/>
          <w:sz w:val="24"/>
        </w:rPr>
        <w:t>-metrowego odstępu od zdających</w:t>
      </w:r>
      <w:r w:rsidR="00525AE3" w:rsidRPr="00562B9B">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562B9B">
        <w:rPr>
          <w:rFonts w:ascii="Arial" w:hAnsi="Arial" w:cs="Arial"/>
          <w:sz w:val="24"/>
        </w:rPr>
        <w:t>. Członkowie zespołu nadzorującego powinni do niezbędnego minimum ograniczyć poruszanie się po sali egzaminacyjnej; konieczne jest jednak regularne nadzorowanie pracy zdających w pozycji stojącej.</w:t>
      </w:r>
      <w:r w:rsidR="008911D5" w:rsidRPr="00562B9B">
        <w:rPr>
          <w:rFonts w:ascii="Arial" w:hAnsi="Arial" w:cs="Arial"/>
          <w:sz w:val="24"/>
        </w:rPr>
        <w:t xml:space="preserve"> </w:t>
      </w:r>
    </w:p>
    <w:p w:rsidR="00743919" w:rsidRDefault="00743919">
      <w:pPr>
        <w:rPr>
          <w:rFonts w:ascii="Arial" w:hAnsi="Arial" w:cs="Arial"/>
          <w:sz w:val="24"/>
        </w:rPr>
      </w:pPr>
      <w:r>
        <w:rPr>
          <w:rFonts w:ascii="Arial" w:hAnsi="Arial" w:cs="Arial"/>
          <w:sz w:val="24"/>
        </w:rPr>
        <w:br w:type="page"/>
      </w: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Drzwi do szkoły oraz wszystkie dr</w:t>
      </w:r>
      <w:r w:rsidR="00562B9B">
        <w:rPr>
          <w:rFonts w:ascii="Arial" w:hAnsi="Arial" w:cs="Arial"/>
          <w:sz w:val="24"/>
        </w:rPr>
        <w:t>zwi wewnątrz budynku będą</w:t>
      </w:r>
      <w:r w:rsidRPr="00BE0A18">
        <w:rPr>
          <w:rFonts w:ascii="Arial" w:hAnsi="Arial" w:cs="Arial"/>
          <w:sz w:val="24"/>
        </w:rPr>
        <w:t xml:space="preserve"> otwarte, tak aby zdający oraz inne osoby uczestniczące w przeprowadzaniu egzaminu nie musiały ich otwierać. Wyjątek stanowią:</w:t>
      </w:r>
    </w:p>
    <w:p w:rsidR="00DA6B79" w:rsidRPr="00BE0A18" w:rsidRDefault="00B42825" w:rsidP="00722C3C">
      <w:pPr>
        <w:pStyle w:val="Akapitzlist"/>
        <w:numPr>
          <w:ilvl w:val="0"/>
          <w:numId w:val="17"/>
        </w:numPr>
        <w:spacing w:line="360" w:lineRule="auto"/>
        <w:rPr>
          <w:rFonts w:ascii="Arial" w:hAnsi="Arial" w:cs="Arial"/>
          <w:sz w:val="24"/>
          <w:szCs w:val="24"/>
        </w:rPr>
      </w:pPr>
      <w:r>
        <w:rPr>
          <w:rFonts w:ascii="Arial" w:hAnsi="Arial" w:cs="Arial"/>
          <w:sz w:val="24"/>
          <w:szCs w:val="24"/>
        </w:rPr>
        <w:t xml:space="preserve">E8 </w:t>
      </w:r>
      <w:r w:rsidR="005D0D20">
        <w:rPr>
          <w:rFonts w:ascii="Arial" w:hAnsi="Arial" w:cs="Arial"/>
          <w:sz w:val="24"/>
          <w:szCs w:val="24"/>
        </w:rPr>
        <w:t xml:space="preserve"> z języka angielskiego</w:t>
      </w:r>
      <w:r w:rsidR="00DA6B79" w:rsidRPr="00BE0A18">
        <w:rPr>
          <w:rFonts w:ascii="Arial" w:hAnsi="Arial" w:cs="Arial"/>
          <w:sz w:val="24"/>
          <w:szCs w:val="24"/>
        </w:rPr>
        <w:t xml:space="preserve"> w zakresie zadań na rozumienie ze słuchu, podczas k</w:t>
      </w:r>
      <w:r w:rsidR="003C7C01">
        <w:rPr>
          <w:rFonts w:ascii="Arial" w:hAnsi="Arial" w:cs="Arial"/>
          <w:sz w:val="24"/>
          <w:szCs w:val="24"/>
        </w:rPr>
        <w:t>tórych odtwarzane jest nagranie</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pStyle w:val="Akapitzlist"/>
        <w:spacing w:line="360" w:lineRule="auto"/>
        <w:rPr>
          <w:rFonts w:ascii="Arial" w:hAnsi="Arial" w:cs="Arial"/>
          <w:sz w:val="24"/>
        </w:rPr>
      </w:pPr>
    </w:p>
    <w:p w:rsidR="00DA6B79"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Sale egzam</w:t>
      </w:r>
      <w:r w:rsidR="005D0D20">
        <w:rPr>
          <w:rFonts w:ascii="Arial" w:hAnsi="Arial" w:cs="Arial"/>
          <w:sz w:val="24"/>
        </w:rPr>
        <w:t>inacyjne będą wietrzone</w:t>
      </w:r>
      <w:r w:rsidRPr="00BE0A18">
        <w:rPr>
          <w:rFonts w:ascii="Arial" w:hAnsi="Arial" w:cs="Arial"/>
          <w:sz w:val="24"/>
        </w:rPr>
        <w:t xml:space="preserve"> przed wpuszczeniem do nich zdających, mniej więcej co godzinę w trakcie egzaminu (jeżeli pogoda na to pozwala oraz na zewnątrz budynku nie panuje zbyt duży hałas) oraz po egzaminie, dbając o</w:t>
      </w:r>
      <w:r w:rsidR="005D0D20">
        <w:rPr>
          <w:rFonts w:ascii="Arial" w:hAnsi="Arial" w:cs="Arial"/>
          <w:sz w:val="24"/>
        </w:rPr>
        <w:t xml:space="preserve"> zapewnienie komfortu zdających uczniów i nauczycieli uczestniczących w przeprowadzeniu egzaminu. </w:t>
      </w:r>
    </w:p>
    <w:p w:rsidR="005D0D20" w:rsidRDefault="005D0D20" w:rsidP="005D0D20">
      <w:pPr>
        <w:pStyle w:val="Tekstpodstawowy"/>
        <w:jc w:val="both"/>
        <w:rPr>
          <w:sz w:val="36"/>
        </w:rPr>
      </w:pPr>
    </w:p>
    <w:p w:rsidR="005D0D20" w:rsidRPr="005D0D20" w:rsidRDefault="005D0D20" w:rsidP="005D0D20">
      <w:pPr>
        <w:pStyle w:val="Akapitzlist"/>
        <w:widowControl w:val="0"/>
        <w:numPr>
          <w:ilvl w:val="1"/>
          <w:numId w:val="14"/>
        </w:numPr>
        <w:tabs>
          <w:tab w:val="left" w:pos="703"/>
        </w:tabs>
        <w:autoSpaceDE w:val="0"/>
        <w:autoSpaceDN w:val="0"/>
        <w:spacing w:line="360" w:lineRule="auto"/>
        <w:ind w:right="167"/>
        <w:contextualSpacing w:val="0"/>
        <w:jc w:val="both"/>
        <w:rPr>
          <w:rFonts w:ascii="Arial" w:hAnsi="Arial" w:cs="Arial"/>
          <w:color w:val="000000" w:themeColor="text1"/>
          <w:sz w:val="24"/>
        </w:rPr>
      </w:pPr>
      <w:r w:rsidRPr="005D0D20">
        <w:rPr>
          <w:rFonts w:ascii="Arial" w:hAnsi="Arial" w:cs="Arial"/>
          <w:color w:val="000000" w:themeColor="text1"/>
          <w:sz w:val="24"/>
        </w:rPr>
        <w:t xml:space="preserve">Po wejściu do szkoły ustawione będą wieszaki, każdy uczeń będzie miał przygotowane podpisane foliowe worki, w których będą mogli zostawić swoje kurtki oraz rzeczy osobiste. </w:t>
      </w:r>
    </w:p>
    <w:p w:rsidR="00F458CE" w:rsidRPr="005D0D20" w:rsidRDefault="00F458CE" w:rsidP="005D0D20">
      <w:pPr>
        <w:pStyle w:val="Akapitzlist"/>
        <w:spacing w:line="360" w:lineRule="auto"/>
        <w:ind w:left="567"/>
        <w:rPr>
          <w:rFonts w:ascii="Arial" w:hAnsi="Arial" w:cs="Arial"/>
          <w:sz w:val="24"/>
        </w:rPr>
      </w:pPr>
    </w:p>
    <w:p w:rsidR="00B42825" w:rsidRDefault="00B42825" w:rsidP="00722C3C">
      <w:pPr>
        <w:pStyle w:val="Akapitzlist"/>
        <w:numPr>
          <w:ilvl w:val="1"/>
          <w:numId w:val="14"/>
        </w:numPr>
        <w:spacing w:line="360" w:lineRule="auto"/>
        <w:rPr>
          <w:rFonts w:ascii="Arial" w:hAnsi="Arial" w:cs="Arial"/>
          <w:sz w:val="24"/>
        </w:rPr>
      </w:pPr>
      <w:r>
        <w:rPr>
          <w:rFonts w:ascii="Arial" w:hAnsi="Arial" w:cs="Arial"/>
          <w:sz w:val="24"/>
        </w:rPr>
        <w:t>W zakresie systemów went</w:t>
      </w:r>
      <w:r w:rsidR="005D0D20">
        <w:rPr>
          <w:rFonts w:ascii="Arial" w:hAnsi="Arial" w:cs="Arial"/>
          <w:sz w:val="24"/>
        </w:rPr>
        <w:t xml:space="preserve">ylacyjno-klimatyzacyjnych </w:t>
      </w:r>
      <w:r>
        <w:rPr>
          <w:rFonts w:ascii="Arial" w:hAnsi="Arial" w:cs="Arial"/>
          <w:sz w:val="24"/>
        </w:rPr>
        <w:t xml:space="preserve"> </w:t>
      </w:r>
      <w:r w:rsidR="005D0D20">
        <w:rPr>
          <w:rFonts w:ascii="Arial" w:hAnsi="Arial" w:cs="Arial"/>
          <w:sz w:val="24"/>
        </w:rPr>
        <w:t>zastosowano</w:t>
      </w:r>
      <w:r>
        <w:rPr>
          <w:rFonts w:ascii="Arial" w:hAnsi="Arial" w:cs="Arial"/>
          <w:sz w:val="24"/>
        </w:rPr>
        <w:t xml:space="preserve"> się do zaleceń NIZP-PZH.</w:t>
      </w:r>
    </w:p>
    <w:p w:rsidR="00B42825" w:rsidRPr="00B42825" w:rsidRDefault="00B42825" w:rsidP="00B42825">
      <w:pPr>
        <w:pStyle w:val="Akapitzlist"/>
        <w:rPr>
          <w:rFonts w:ascii="Arial" w:hAnsi="Arial" w:cs="Arial"/>
          <w:sz w:val="24"/>
        </w:rPr>
      </w:pPr>
    </w:p>
    <w:p w:rsidR="00230DC0" w:rsidRPr="00BE0A18" w:rsidRDefault="005D0D20" w:rsidP="00722C3C">
      <w:pPr>
        <w:pStyle w:val="Akapitzlist"/>
        <w:numPr>
          <w:ilvl w:val="1"/>
          <w:numId w:val="14"/>
        </w:numPr>
        <w:spacing w:line="360" w:lineRule="auto"/>
        <w:rPr>
          <w:rFonts w:ascii="Arial" w:hAnsi="Arial" w:cs="Arial"/>
          <w:sz w:val="24"/>
        </w:rPr>
      </w:pPr>
      <w:r>
        <w:rPr>
          <w:rFonts w:ascii="Arial" w:hAnsi="Arial" w:cs="Arial"/>
          <w:sz w:val="24"/>
        </w:rPr>
        <w:t>Zapewniono</w:t>
      </w:r>
      <w:r w:rsidR="00230DC0" w:rsidRPr="00BE0A18">
        <w:rPr>
          <w:rFonts w:ascii="Arial" w:hAnsi="Arial" w:cs="Arial"/>
          <w:sz w:val="24"/>
        </w:rPr>
        <w:t xml:space="preserve">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W pomieszczeniach higieniczno-sanitarnych </w:t>
      </w:r>
      <w:r w:rsidR="005D0D20">
        <w:rPr>
          <w:rFonts w:ascii="Arial" w:hAnsi="Arial" w:cs="Arial"/>
          <w:sz w:val="24"/>
        </w:rPr>
        <w:t xml:space="preserve"> wywieszono</w:t>
      </w:r>
      <w:r w:rsidR="00B42825">
        <w:rPr>
          <w:rFonts w:ascii="Arial" w:hAnsi="Arial" w:cs="Arial"/>
          <w:sz w:val="24"/>
        </w:rPr>
        <w:t xml:space="preserve"> plakaty z </w:t>
      </w:r>
      <w:r w:rsidRPr="00BE0A18">
        <w:rPr>
          <w:rFonts w:ascii="Arial" w:hAnsi="Arial" w:cs="Arial"/>
          <w:sz w:val="24"/>
        </w:rPr>
        <w:t>zasadami prawidłowego mycia rąk, a przy dozownikach z płynem – instrukcje na temat prawidłowej dezynfekcji rąk.</w:t>
      </w:r>
      <w:r w:rsidR="00B42825">
        <w:rPr>
          <w:rFonts w:ascii="Arial" w:hAnsi="Arial" w:cs="Arial"/>
          <w:sz w:val="24"/>
        </w:rPr>
        <w:t xml:space="preserve"> Nie należy używać suszarek nawiewowych.</w:t>
      </w:r>
    </w:p>
    <w:p w:rsidR="00230DC0" w:rsidRPr="00BE0A18" w:rsidRDefault="00230DC0" w:rsidP="00722C3C">
      <w:pPr>
        <w:pStyle w:val="Akapitzlist"/>
        <w:spacing w:line="360" w:lineRule="auto"/>
        <w:rPr>
          <w:rFonts w:ascii="Arial" w:hAnsi="Arial" w:cs="Arial"/>
          <w:sz w:val="24"/>
        </w:rPr>
      </w:pPr>
    </w:p>
    <w:p w:rsidR="00F458CE" w:rsidRDefault="005D0D20" w:rsidP="00722C3C">
      <w:pPr>
        <w:pStyle w:val="Akapitzlist"/>
        <w:numPr>
          <w:ilvl w:val="1"/>
          <w:numId w:val="14"/>
        </w:numPr>
        <w:spacing w:line="360" w:lineRule="auto"/>
        <w:rPr>
          <w:rFonts w:ascii="Arial" w:hAnsi="Arial" w:cs="Arial"/>
          <w:sz w:val="24"/>
        </w:rPr>
      </w:pPr>
      <w:r>
        <w:rPr>
          <w:rFonts w:ascii="Arial" w:hAnsi="Arial" w:cs="Arial"/>
          <w:sz w:val="24"/>
        </w:rPr>
        <w:t xml:space="preserve"> W szkole jest</w:t>
      </w:r>
      <w:r w:rsidR="00FC3E0C">
        <w:rPr>
          <w:rFonts w:ascii="Arial" w:hAnsi="Arial" w:cs="Arial"/>
          <w:sz w:val="24"/>
        </w:rPr>
        <w:t xml:space="preserve"> codzienny </w:t>
      </w:r>
      <w:r w:rsidR="001B37ED" w:rsidRPr="00BE0A18">
        <w:rPr>
          <w:rFonts w:ascii="Arial" w:hAnsi="Arial" w:cs="Arial"/>
          <w:sz w:val="24"/>
        </w:rPr>
        <w:t xml:space="preserve"> monitoring </w:t>
      </w:r>
      <w:r w:rsidR="00F458CE" w:rsidRPr="00BE0A18">
        <w:rPr>
          <w:rFonts w:ascii="Arial" w:hAnsi="Arial" w:cs="Arial"/>
          <w:sz w:val="24"/>
        </w:rPr>
        <w:t xml:space="preserve">prac porządkowych, ze szczególnym uwzględnieniem utrzymywania </w:t>
      </w:r>
      <w:r w:rsidR="001B37ED"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001B37ED"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Ławki oraz krze</w:t>
      </w:r>
      <w:r w:rsidR="00FC3E0C">
        <w:rPr>
          <w:rFonts w:ascii="Arial" w:hAnsi="Arial" w:cs="Arial"/>
          <w:sz w:val="24"/>
        </w:rPr>
        <w:t>sła w sali egzaminacyjnej będą dezynfekowane</w:t>
      </w:r>
      <w:r w:rsidRPr="00BE0A18">
        <w:rPr>
          <w:rFonts w:ascii="Arial" w:hAnsi="Arial" w:cs="Arial"/>
          <w:sz w:val="24"/>
        </w:rPr>
        <w:t xml:space="preserve"> przed i po </w:t>
      </w:r>
      <w:r w:rsidR="00525AE3" w:rsidRPr="00BE0A18">
        <w:rPr>
          <w:rFonts w:ascii="Arial" w:hAnsi="Arial" w:cs="Arial"/>
          <w:sz w:val="24"/>
        </w:rPr>
        <w:t>każdym egzaminie</w:t>
      </w:r>
      <w:r w:rsidRPr="00BE0A18">
        <w:rPr>
          <w:rFonts w:ascii="Arial" w:hAnsi="Arial" w:cs="Arial"/>
          <w:sz w:val="24"/>
        </w:rPr>
        <w:t xml:space="preserve">. </w:t>
      </w:r>
    </w:p>
    <w:p w:rsidR="00B42825" w:rsidRPr="00BE0A18" w:rsidRDefault="00B42825" w:rsidP="00722C3C">
      <w:pPr>
        <w:pStyle w:val="Akapitzlist"/>
        <w:spacing w:line="360" w:lineRule="auto"/>
        <w:rPr>
          <w:rFonts w:ascii="Arial" w:hAnsi="Arial" w:cs="Arial"/>
          <w:sz w:val="24"/>
        </w:rPr>
      </w:pPr>
    </w:p>
    <w:p w:rsidR="00FC3E0C" w:rsidRDefault="00FC3E0C" w:rsidP="00FC3E0C">
      <w:pPr>
        <w:pStyle w:val="Akapitzlist"/>
        <w:numPr>
          <w:ilvl w:val="1"/>
          <w:numId w:val="14"/>
        </w:numPr>
        <w:spacing w:line="360" w:lineRule="auto"/>
        <w:rPr>
          <w:rFonts w:ascii="Arial" w:hAnsi="Arial" w:cs="Arial"/>
          <w:sz w:val="24"/>
        </w:rPr>
      </w:pPr>
      <w:r>
        <w:rPr>
          <w:rFonts w:ascii="Arial" w:hAnsi="Arial" w:cs="Arial"/>
          <w:sz w:val="24"/>
        </w:rPr>
        <w:lastRenderedPageBreak/>
        <w:t>Dezynfekowane będą</w:t>
      </w:r>
      <w:r w:rsidR="00F458CE" w:rsidRPr="00BE0A18">
        <w:rPr>
          <w:rFonts w:ascii="Arial" w:hAnsi="Arial" w:cs="Arial"/>
          <w:sz w:val="24"/>
        </w:rPr>
        <w:t>:</w:t>
      </w:r>
    </w:p>
    <w:p w:rsidR="00FC3E0C" w:rsidRPr="00FC3E0C" w:rsidRDefault="00FC3E0C" w:rsidP="00FC3E0C">
      <w:pPr>
        <w:pStyle w:val="Akapitzlist"/>
        <w:rPr>
          <w:sz w:val="24"/>
        </w:rPr>
      </w:pP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do przeprowadzenia</w:t>
      </w:r>
      <w:r w:rsidR="00FC3E0C">
        <w:rPr>
          <w:rFonts w:ascii="Arial" w:hAnsi="Arial" w:cs="Arial"/>
          <w:sz w:val="24"/>
          <w:szCs w:val="24"/>
        </w:rPr>
        <w:t xml:space="preserv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FC3E0C">
        <w:rPr>
          <w:rFonts w:ascii="Arial" w:hAnsi="Arial" w:cs="Arial"/>
          <w:sz w:val="24"/>
          <w:szCs w:val="24"/>
        </w:rPr>
        <w:t xml:space="preserve">E8 </w:t>
      </w:r>
      <w:r w:rsidR="00F1727E">
        <w:rPr>
          <w:rFonts w:ascii="Arial" w:hAnsi="Arial" w:cs="Arial"/>
          <w:sz w:val="24"/>
          <w:szCs w:val="24"/>
        </w:rPr>
        <w:br/>
      </w:r>
      <w:r w:rsidR="000E6C24" w:rsidRPr="00BE0A18">
        <w:rPr>
          <w:rFonts w:ascii="Arial" w:hAnsi="Arial" w:cs="Arial"/>
          <w:sz w:val="24"/>
          <w:szCs w:val="24"/>
        </w:rPr>
        <w:t>z</w:t>
      </w:r>
      <w:r w:rsidR="00FC3E0C">
        <w:rPr>
          <w:rFonts w:ascii="Arial" w:hAnsi="Arial" w:cs="Arial"/>
          <w:sz w:val="24"/>
          <w:szCs w:val="24"/>
        </w:rPr>
        <w:t xml:space="preserve"> języka obcego nowożytnego </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 xml:space="preserve">przybory </w:t>
      </w:r>
      <w:r w:rsidR="000B27D2">
        <w:rPr>
          <w:rFonts w:ascii="Arial" w:hAnsi="Arial" w:cs="Arial"/>
          <w:sz w:val="24"/>
          <w:szCs w:val="24"/>
        </w:rPr>
        <w:t>piśmienne</w:t>
      </w:r>
      <w:r w:rsidR="00FC3E0C">
        <w:rPr>
          <w:rFonts w:ascii="Arial" w:hAnsi="Arial" w:cs="Arial"/>
          <w:sz w:val="24"/>
          <w:szCs w:val="24"/>
        </w:rPr>
        <w:t xml:space="preserve"> dla uczniów, </w:t>
      </w:r>
      <w:r w:rsidRPr="00BE0A18">
        <w:rPr>
          <w:rFonts w:ascii="Arial" w:hAnsi="Arial" w:cs="Arial"/>
          <w:sz w:val="24"/>
          <w:szCs w:val="24"/>
        </w:rPr>
        <w:t>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w:t>
      </w:r>
      <w:r w:rsidR="00FC3E0C">
        <w:rPr>
          <w:rFonts w:ascii="Arial" w:hAnsi="Arial" w:cs="Arial"/>
          <w:sz w:val="24"/>
        </w:rPr>
        <w:t>zając dezynfekcję, ściśle przestrzegane są zaleceń producenta znajdujące</w:t>
      </w:r>
      <w:r w:rsidRPr="00BE0A18">
        <w:rPr>
          <w:rFonts w:ascii="Arial" w:hAnsi="Arial" w:cs="Arial"/>
          <w:sz w:val="24"/>
        </w:rPr>
        <w:t xml:space="preserve"> się na opakowaniu środka do dezynfekcji. </w:t>
      </w:r>
      <w:r w:rsidR="00FC3E0C">
        <w:rPr>
          <w:rFonts w:ascii="Arial" w:hAnsi="Arial" w:cs="Arial"/>
          <w:sz w:val="24"/>
        </w:rPr>
        <w:t>Przestrzegany jest czas niezbędny</w:t>
      </w:r>
      <w:r w:rsidRPr="00BE0A18">
        <w:rPr>
          <w:rFonts w:ascii="Arial" w:hAnsi="Arial" w:cs="Arial"/>
          <w:sz w:val="24"/>
        </w:rPr>
        <w:t xml:space="preserve">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Na terenie szkoły </w:t>
      </w:r>
      <w:r w:rsidR="00FC3E0C">
        <w:rPr>
          <w:rFonts w:ascii="Arial" w:hAnsi="Arial" w:cs="Arial"/>
          <w:sz w:val="24"/>
        </w:rPr>
        <w:t>przygotowane jest</w:t>
      </w:r>
      <w:r w:rsidRPr="00BE0A18">
        <w:rPr>
          <w:rFonts w:ascii="Arial" w:hAnsi="Arial" w:cs="Arial"/>
          <w:sz w:val="24"/>
        </w:rPr>
        <w:t xml:space="preserve"> pomieszczenie (wyposażone m.in. w środki ochrony osobistej i płyn dezynfekujący), w którym będzie można odizolować osobę w przypadku stwierdzenia objawów chorobowych</w:t>
      </w:r>
      <w:r w:rsidR="00B42825">
        <w:rPr>
          <w:rFonts w:ascii="Arial" w:hAnsi="Arial" w:cs="Arial"/>
          <w:sz w:val="24"/>
        </w:rPr>
        <w:t xml:space="preserve"> kompatybilnych z objawami COVID-19</w:t>
      </w:r>
      <w:r w:rsidRPr="00BE0A18">
        <w:rPr>
          <w:rFonts w:ascii="Arial" w:hAnsi="Arial" w:cs="Arial"/>
          <w:sz w:val="24"/>
        </w:rPr>
        <w:t>.</w:t>
      </w:r>
    </w:p>
    <w:p w:rsidR="002C3693" w:rsidRPr="00BE0A18" w:rsidRDefault="002C3693" w:rsidP="00722C3C">
      <w:pPr>
        <w:pStyle w:val="Akapitzlist"/>
        <w:spacing w:line="360" w:lineRule="auto"/>
        <w:rPr>
          <w:rFonts w:ascii="Arial" w:hAnsi="Arial" w:cs="Arial"/>
          <w:sz w:val="24"/>
        </w:rPr>
      </w:pP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pacing w:line="360" w:lineRule="auto"/>
        <w:rPr>
          <w:rFonts w:ascii="Arial" w:hAnsi="Arial" w:cs="Arial"/>
          <w:sz w:val="12"/>
          <w:szCs w:val="12"/>
        </w:rPr>
      </w:pPr>
    </w:p>
    <w:p w:rsidR="00C345BA" w:rsidRPr="00C345BA" w:rsidRDefault="00C345BA" w:rsidP="00C345BA">
      <w:pPr>
        <w:pStyle w:val="Akapitzlist"/>
        <w:spacing w:after="100" w:line="360" w:lineRule="auto"/>
        <w:ind w:left="357"/>
        <w:contextualSpacing w:val="0"/>
        <w:jc w:val="center"/>
        <w:rPr>
          <w:rFonts w:ascii="Arial" w:hAnsi="Arial" w:cs="Arial"/>
          <w:b/>
          <w:color w:val="FF0000"/>
          <w:sz w:val="28"/>
          <w:szCs w:val="28"/>
        </w:rPr>
      </w:pPr>
      <w:r w:rsidRPr="00C345BA">
        <w:rPr>
          <w:rFonts w:ascii="Arial" w:hAnsi="Arial" w:cs="Arial"/>
          <w:b/>
          <w:color w:val="FF0000"/>
          <w:sz w:val="28"/>
          <w:szCs w:val="28"/>
        </w:rPr>
        <w:t xml:space="preserve">Wytyczne dotyczące możliwych modyfikacji </w:t>
      </w:r>
      <w:r w:rsidR="00EF3FE3">
        <w:rPr>
          <w:rFonts w:ascii="Arial" w:hAnsi="Arial" w:cs="Arial"/>
          <w:b/>
          <w:color w:val="FF0000"/>
          <w:sz w:val="28"/>
          <w:szCs w:val="28"/>
        </w:rPr>
        <w:br/>
      </w:r>
      <w:r w:rsidRPr="00C345BA">
        <w:rPr>
          <w:rFonts w:ascii="Arial" w:hAnsi="Arial" w:cs="Arial"/>
          <w:b/>
          <w:color w:val="FF0000"/>
          <w:sz w:val="28"/>
          <w:szCs w:val="28"/>
          <w:u w:val="single"/>
        </w:rPr>
        <w:t>w sposobie przeprowadzania</w:t>
      </w:r>
      <w:r w:rsidRPr="00C345BA">
        <w:rPr>
          <w:rFonts w:ascii="Arial" w:hAnsi="Arial" w:cs="Arial"/>
          <w:b/>
          <w:color w:val="FF0000"/>
          <w:sz w:val="28"/>
          <w:szCs w:val="28"/>
        </w:rPr>
        <w:t xml:space="preserve"> egzaminu</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w:t>
      </w:r>
      <w:r w:rsidR="000C1789">
        <w:rPr>
          <w:rFonts w:ascii="Arial" w:hAnsi="Arial" w:cs="Arial"/>
          <w:sz w:val="24"/>
        </w:rPr>
        <w:t>zespołów nadzorujących przechodzą</w:t>
      </w:r>
      <w:r w:rsidRPr="00BE0A18">
        <w:rPr>
          <w:rFonts w:ascii="Arial" w:hAnsi="Arial" w:cs="Arial"/>
          <w:sz w:val="24"/>
        </w:rPr>
        <w:t xml:space="preserve"> szkolenie z zasad dotyczących bezpieczeństwa podczas egzaminu przeprowadzone</w:t>
      </w:r>
      <w:r w:rsidR="000C1789">
        <w:rPr>
          <w:rFonts w:ascii="Arial" w:hAnsi="Arial" w:cs="Arial"/>
          <w:sz w:val="24"/>
        </w:rPr>
        <w:t>go</w:t>
      </w:r>
      <w:r w:rsidRPr="00BE0A18">
        <w:rPr>
          <w:rFonts w:ascii="Arial" w:hAnsi="Arial" w:cs="Arial"/>
          <w:sz w:val="24"/>
        </w:rPr>
        <w:t xml:space="preserv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w:t>
      </w:r>
      <w:r w:rsidR="00A7546F">
        <w:rPr>
          <w:rFonts w:ascii="Arial" w:hAnsi="Arial" w:cs="Arial"/>
          <w:sz w:val="24"/>
        </w:rPr>
        <w:t xml:space="preserve">nego informuje członków zespołu </w:t>
      </w:r>
      <w:r w:rsidRPr="00BE0A18">
        <w:rPr>
          <w:rFonts w:ascii="Arial" w:hAnsi="Arial" w:cs="Arial"/>
          <w:sz w:val="24"/>
        </w:rPr>
        <w:t>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E84461" w:rsidP="00722C3C">
      <w:pPr>
        <w:pStyle w:val="Akapitzlist"/>
        <w:numPr>
          <w:ilvl w:val="1"/>
          <w:numId w:val="19"/>
        </w:numPr>
        <w:spacing w:line="360" w:lineRule="auto"/>
        <w:rPr>
          <w:rFonts w:ascii="Arial" w:hAnsi="Arial" w:cs="Arial"/>
          <w:sz w:val="24"/>
        </w:rPr>
      </w:pPr>
      <w:r w:rsidRPr="00BE0A18">
        <w:rPr>
          <w:rFonts w:ascii="Arial" w:hAnsi="Arial" w:cs="Arial"/>
          <w:sz w:val="24"/>
        </w:rPr>
        <w:t>Pr</w:t>
      </w:r>
      <w:r w:rsidR="000C1789">
        <w:rPr>
          <w:rFonts w:ascii="Arial" w:hAnsi="Arial" w:cs="Arial"/>
          <w:sz w:val="24"/>
        </w:rPr>
        <w:t xml:space="preserve">zed rozpoczęciem egzaminu zdający informowani są </w:t>
      </w:r>
      <w:r w:rsidRPr="00BE0A18">
        <w:rPr>
          <w:rFonts w:ascii="Arial" w:hAnsi="Arial" w:cs="Arial"/>
          <w:sz w:val="24"/>
        </w:rPr>
        <w:t>o obowiązujących zas</w:t>
      </w:r>
      <w:r w:rsidR="002723D3"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00855BB5">
        <w:rPr>
          <w:rFonts w:ascii="Arial" w:hAnsi="Arial" w:cs="Arial"/>
          <w:sz w:val="24"/>
          <w:szCs w:val="24"/>
        </w:rPr>
        <w:t>osobą zaangażowaną w przeprowadzanie egzaminu</w:t>
      </w:r>
      <w:r w:rsidRPr="00BE0A18">
        <w:rPr>
          <w:rFonts w:ascii="Arial" w:hAnsi="Arial" w:cs="Arial"/>
          <w:sz w:val="24"/>
          <w:szCs w:val="24"/>
        </w:rPr>
        <w:t>, wyjścia do toalety lub wyjścia z sali egzaminacyjnej 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804820" w:rsidRDefault="000C1789" w:rsidP="00804820">
      <w:pPr>
        <w:pStyle w:val="Akapitzlist"/>
        <w:numPr>
          <w:ilvl w:val="1"/>
          <w:numId w:val="19"/>
        </w:numPr>
        <w:spacing w:line="360" w:lineRule="auto"/>
        <w:rPr>
          <w:rFonts w:ascii="Arial" w:hAnsi="Arial" w:cs="Arial"/>
          <w:sz w:val="24"/>
        </w:rPr>
      </w:pPr>
      <w:r>
        <w:rPr>
          <w:rFonts w:ascii="Arial" w:hAnsi="Arial" w:cs="Arial"/>
          <w:sz w:val="24"/>
        </w:rPr>
        <w:t>Uczniowie powinni</w:t>
      </w:r>
      <w:r w:rsidR="008D1A0E" w:rsidRPr="00BE0A18">
        <w:rPr>
          <w:rFonts w:ascii="Arial" w:hAnsi="Arial" w:cs="Arial"/>
          <w:sz w:val="24"/>
        </w:rPr>
        <w:t xml:space="preserve"> unikać tworzenia się grup zdających przed szkołą oraz przed salą egzaminacyjną przed rozpoczęciem egzaminu oraz po jego zakończeniu. </w:t>
      </w:r>
      <w:r w:rsidR="00F1727E" w:rsidRPr="00804820">
        <w:rPr>
          <w:rFonts w:ascii="Arial" w:hAnsi="Arial" w:cs="Arial"/>
          <w:sz w:val="24"/>
        </w:rPr>
        <w:br/>
      </w:r>
    </w:p>
    <w:p w:rsidR="00121AD1" w:rsidRPr="00121AD1" w:rsidRDefault="00121AD1" w:rsidP="00121AD1">
      <w:pPr>
        <w:pStyle w:val="Akapitzlist"/>
        <w:numPr>
          <w:ilvl w:val="0"/>
          <w:numId w:val="20"/>
        </w:numPr>
        <w:spacing w:line="360" w:lineRule="auto"/>
        <w:rPr>
          <w:rFonts w:ascii="Arial" w:hAnsi="Arial" w:cs="Arial"/>
          <w:b/>
          <w:sz w:val="24"/>
          <w:szCs w:val="24"/>
        </w:rPr>
      </w:pPr>
      <w:r w:rsidRPr="00121AD1">
        <w:rPr>
          <w:rFonts w:ascii="Arial" w:hAnsi="Arial" w:cs="Arial"/>
          <w:b/>
          <w:sz w:val="24"/>
        </w:rPr>
        <w:t xml:space="preserve">Uczniowie przychodzą </w:t>
      </w:r>
      <w:r w:rsidR="005069D4">
        <w:rPr>
          <w:rFonts w:ascii="Arial" w:hAnsi="Arial" w:cs="Arial"/>
          <w:b/>
          <w:sz w:val="24"/>
        </w:rPr>
        <w:t xml:space="preserve">na egzamin </w:t>
      </w:r>
      <w:r w:rsidRPr="00121AD1">
        <w:rPr>
          <w:rFonts w:ascii="Arial" w:hAnsi="Arial" w:cs="Arial"/>
          <w:b/>
          <w:sz w:val="24"/>
        </w:rPr>
        <w:t>do</w:t>
      </w:r>
      <w:r w:rsidR="00F60253">
        <w:rPr>
          <w:rFonts w:ascii="Arial" w:hAnsi="Arial" w:cs="Arial"/>
          <w:b/>
          <w:sz w:val="24"/>
        </w:rPr>
        <w:t xml:space="preserve"> szkoły na godzinę</w:t>
      </w:r>
      <w:r w:rsidR="005069D4">
        <w:rPr>
          <w:rFonts w:ascii="Arial" w:hAnsi="Arial" w:cs="Arial"/>
          <w:b/>
          <w:sz w:val="24"/>
        </w:rPr>
        <w:t xml:space="preserve"> 8</w:t>
      </w:r>
      <w:r w:rsidR="00F60253">
        <w:rPr>
          <w:rFonts w:ascii="Arial" w:hAnsi="Arial" w:cs="Arial"/>
          <w:b/>
          <w:sz w:val="24"/>
          <w:vertAlign w:val="superscript"/>
        </w:rPr>
        <w:t>15</w:t>
      </w:r>
      <w:r w:rsidR="005069D4">
        <w:rPr>
          <w:rFonts w:ascii="Arial" w:hAnsi="Arial" w:cs="Arial"/>
          <w:b/>
          <w:sz w:val="24"/>
        </w:rPr>
        <w:t xml:space="preserve"> i wchodzą </w:t>
      </w:r>
      <w:r w:rsidRPr="00121AD1">
        <w:rPr>
          <w:rFonts w:ascii="Arial" w:hAnsi="Arial" w:cs="Arial"/>
          <w:b/>
          <w:sz w:val="24"/>
        </w:rPr>
        <w:t xml:space="preserve">wejściem po schodach od ulicy Głównej. </w:t>
      </w:r>
    </w:p>
    <w:p w:rsidR="00121AD1" w:rsidRPr="00121AD1" w:rsidRDefault="00121AD1" w:rsidP="00121AD1">
      <w:pPr>
        <w:pStyle w:val="Akapitzlist"/>
        <w:widowControl w:val="0"/>
        <w:numPr>
          <w:ilvl w:val="0"/>
          <w:numId w:val="20"/>
        </w:numPr>
        <w:tabs>
          <w:tab w:val="left" w:pos="1102"/>
        </w:tabs>
        <w:autoSpaceDE w:val="0"/>
        <w:autoSpaceDN w:val="0"/>
        <w:spacing w:line="360" w:lineRule="auto"/>
        <w:jc w:val="both"/>
        <w:rPr>
          <w:rFonts w:ascii="Arial" w:hAnsi="Arial" w:cs="Arial"/>
          <w:sz w:val="24"/>
        </w:rPr>
      </w:pPr>
      <w:r w:rsidRPr="00121AD1">
        <w:rPr>
          <w:rFonts w:ascii="Arial" w:hAnsi="Arial" w:cs="Arial"/>
          <w:sz w:val="24"/>
        </w:rPr>
        <w:t>Po opuszczeniu sali egzaminacyjnej uczniowie nie gromadzą się pod szkołą w celu omówienia</w:t>
      </w:r>
      <w:r w:rsidRPr="00121AD1">
        <w:rPr>
          <w:rFonts w:ascii="Arial" w:hAnsi="Arial" w:cs="Arial"/>
          <w:spacing w:val="-1"/>
          <w:sz w:val="24"/>
        </w:rPr>
        <w:t xml:space="preserve"> </w:t>
      </w:r>
      <w:r w:rsidRPr="00121AD1">
        <w:rPr>
          <w:rFonts w:ascii="Arial" w:hAnsi="Arial" w:cs="Arial"/>
          <w:sz w:val="24"/>
        </w:rPr>
        <w:t xml:space="preserve">testu a wrażeniami po teście mogą dzielić się między sobą </w:t>
      </w:r>
      <w:r w:rsidR="00A7546F">
        <w:rPr>
          <w:rFonts w:ascii="Arial" w:hAnsi="Arial" w:cs="Arial"/>
          <w:sz w:val="24"/>
        </w:rPr>
        <w:br/>
      </w:r>
      <w:r w:rsidRPr="00121AD1">
        <w:rPr>
          <w:rFonts w:ascii="Arial" w:hAnsi="Arial" w:cs="Arial"/>
          <w:sz w:val="24"/>
        </w:rPr>
        <w:t xml:space="preserve">z wykorzystaniem mediów społecznościowych, komunikatorów, telefonicznie, </w:t>
      </w:r>
      <w:r w:rsidR="00A7546F">
        <w:rPr>
          <w:rFonts w:ascii="Arial" w:hAnsi="Arial" w:cs="Arial"/>
          <w:sz w:val="24"/>
        </w:rPr>
        <w:br/>
      </w:r>
      <w:r w:rsidRPr="00121AD1">
        <w:rPr>
          <w:rFonts w:ascii="Arial" w:hAnsi="Arial" w:cs="Arial"/>
          <w:sz w:val="24"/>
        </w:rPr>
        <w:t>a unikali spotkań w grupie, np. przy wejściu do</w:t>
      </w:r>
      <w:r w:rsidRPr="00121AD1">
        <w:rPr>
          <w:rFonts w:ascii="Arial" w:hAnsi="Arial" w:cs="Arial"/>
          <w:spacing w:val="-20"/>
          <w:sz w:val="24"/>
        </w:rPr>
        <w:t xml:space="preserve"> </w:t>
      </w:r>
      <w:r w:rsidRPr="00121AD1">
        <w:rPr>
          <w:rFonts w:ascii="Arial" w:hAnsi="Arial" w:cs="Arial"/>
          <w:sz w:val="24"/>
        </w:rPr>
        <w:t>szkoły.</w:t>
      </w:r>
    </w:p>
    <w:p w:rsidR="008D1A0E" w:rsidRPr="00BE0A18" w:rsidRDefault="008D1A0E"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E84461" w:rsidRPr="00BE0A18" w:rsidRDefault="00E84461" w:rsidP="00722C3C">
      <w:pPr>
        <w:spacing w:line="360" w:lineRule="auto"/>
        <w:rPr>
          <w:rFonts w:ascii="Arial" w:hAnsi="Arial" w:cs="Arial"/>
          <w:sz w:val="24"/>
        </w:rPr>
      </w:pPr>
    </w:p>
    <w:p w:rsidR="009C7B9B" w:rsidRDefault="00EF3FE3" w:rsidP="009C7B9B">
      <w:pPr>
        <w:spacing w:line="360" w:lineRule="auto"/>
        <w:jc w:val="center"/>
        <w:rPr>
          <w:rFonts w:ascii="Arial" w:hAnsi="Arial" w:cs="Arial"/>
          <w:b/>
          <w:color w:val="FF0000"/>
          <w:sz w:val="28"/>
          <w:szCs w:val="28"/>
        </w:rPr>
      </w:pPr>
      <w:r w:rsidRPr="009C7B9B">
        <w:rPr>
          <w:rFonts w:ascii="Arial" w:hAnsi="Arial" w:cs="Arial"/>
          <w:b/>
          <w:color w:val="FF0000"/>
          <w:sz w:val="28"/>
          <w:szCs w:val="28"/>
        </w:rPr>
        <w:t>Wytyczne określające sposób postępowania w przypadku</w:t>
      </w:r>
    </w:p>
    <w:p w:rsidR="001A3551" w:rsidRPr="009C7B9B" w:rsidRDefault="00EF3FE3" w:rsidP="009C7B9B">
      <w:pPr>
        <w:spacing w:line="360" w:lineRule="auto"/>
        <w:jc w:val="center"/>
        <w:rPr>
          <w:rFonts w:ascii="Arial" w:hAnsi="Arial" w:cs="Arial"/>
          <w:b/>
          <w:color w:val="FFFFFF" w:themeColor="background1"/>
          <w:sz w:val="24"/>
        </w:rPr>
      </w:pPr>
      <w:r w:rsidRPr="009C7B9B">
        <w:rPr>
          <w:rFonts w:ascii="Arial" w:hAnsi="Arial" w:cs="Arial"/>
          <w:b/>
          <w:color w:val="FF0000"/>
          <w:sz w:val="28"/>
          <w:szCs w:val="28"/>
        </w:rPr>
        <w:t xml:space="preserve"> </w:t>
      </w:r>
      <w:r w:rsidRPr="009C7B9B">
        <w:rPr>
          <w:rFonts w:ascii="Arial" w:hAnsi="Arial" w:cs="Arial"/>
          <w:b/>
          <w:color w:val="FF0000"/>
          <w:sz w:val="28"/>
          <w:szCs w:val="28"/>
          <w:u w:val="single"/>
        </w:rPr>
        <w:t>podejrzenia zakażenia</w:t>
      </w:r>
      <w:r w:rsidRPr="009C7B9B">
        <w:rPr>
          <w:rFonts w:ascii="Arial" w:hAnsi="Arial" w:cs="Arial"/>
          <w:b/>
          <w:color w:val="FF0000"/>
          <w:sz w:val="28"/>
          <w:szCs w:val="28"/>
        </w:rPr>
        <w:t xml:space="preserve"> u członka zespołu egzaminacyjnego, </w:t>
      </w:r>
      <w:r w:rsidRPr="009C7B9B">
        <w:rPr>
          <w:rFonts w:ascii="Arial" w:hAnsi="Arial" w:cs="Arial"/>
          <w:b/>
          <w:color w:val="FF0000"/>
          <w:sz w:val="28"/>
          <w:szCs w:val="28"/>
        </w:rPr>
        <w:br/>
        <w:t>u obserwatora lub u zdającego.</w:t>
      </w:r>
    </w:p>
    <w:p w:rsidR="00723DF2" w:rsidRPr="009C7B9B" w:rsidRDefault="008D7906" w:rsidP="00723DF2">
      <w:pPr>
        <w:pStyle w:val="Akapitzlist"/>
        <w:numPr>
          <w:ilvl w:val="1"/>
          <w:numId w:val="40"/>
        </w:numPr>
        <w:spacing w:line="360" w:lineRule="auto"/>
        <w:rPr>
          <w:rFonts w:ascii="Arial" w:hAnsi="Arial" w:cs="Arial"/>
          <w:sz w:val="24"/>
        </w:rPr>
      </w:pPr>
      <w:r w:rsidRPr="009C7B9B">
        <w:rPr>
          <w:rFonts w:ascii="Arial" w:hAnsi="Arial" w:cs="Arial"/>
          <w:sz w:val="24"/>
        </w:rPr>
        <w:t>Jeżeli uczeń lub nauczyciel przejawia niepokojące objawy choroby, przewodniczący lub członek zespołu nadzorującego informuje o tym dyrektora szkoły, który zapewnia odizolowanie ucznia lub innej osoby przejawiającej objawy choroby w odrębnym pomieszczeniu lub wyznaczonym miejscu z zapewnieniem minimum 2 m odległości od innych osób (por. pkt</w:t>
      </w:r>
      <w:r w:rsidRPr="009C7B9B">
        <w:rPr>
          <w:rFonts w:ascii="Arial" w:hAnsi="Arial" w:cs="Arial"/>
          <w:spacing w:val="-3"/>
          <w:sz w:val="24"/>
        </w:rPr>
        <w:t xml:space="preserve"> </w:t>
      </w:r>
      <w:r w:rsidRPr="009C7B9B">
        <w:rPr>
          <w:rFonts w:ascii="Arial" w:hAnsi="Arial" w:cs="Arial"/>
          <w:sz w:val="24"/>
        </w:rPr>
        <w:t>3.17.).</w:t>
      </w:r>
    </w:p>
    <w:p w:rsidR="00723DF2" w:rsidRPr="009C7B9B" w:rsidRDefault="0067680C" w:rsidP="00723DF2">
      <w:pPr>
        <w:pStyle w:val="Akapitzlist"/>
        <w:numPr>
          <w:ilvl w:val="1"/>
          <w:numId w:val="40"/>
        </w:numPr>
        <w:spacing w:line="360" w:lineRule="auto"/>
        <w:rPr>
          <w:rFonts w:ascii="Arial" w:hAnsi="Arial" w:cs="Arial"/>
          <w:sz w:val="24"/>
        </w:rPr>
      </w:pPr>
      <w:r w:rsidRPr="009C7B9B">
        <w:rPr>
          <w:rFonts w:ascii="Arial" w:hAnsi="Arial" w:cs="Arial"/>
          <w:sz w:val="24"/>
        </w:rPr>
        <w:t xml:space="preserve">W przypadku E8, </w:t>
      </w:r>
      <w:r w:rsidR="00720C88" w:rsidRPr="009C7B9B">
        <w:rPr>
          <w:rFonts w:ascii="Arial" w:hAnsi="Arial" w:cs="Arial"/>
          <w:sz w:val="24"/>
        </w:rPr>
        <w:t xml:space="preserve"> do którego przystępują </w:t>
      </w:r>
      <w:r w:rsidR="00DC0C1C" w:rsidRPr="009C7B9B">
        <w:rPr>
          <w:rFonts w:ascii="Arial" w:hAnsi="Arial" w:cs="Arial"/>
          <w:sz w:val="24"/>
          <w:u w:val="single"/>
        </w:rPr>
        <w:t>uczniowie</w:t>
      </w:r>
      <w:r w:rsidR="00720C88" w:rsidRPr="009C7B9B">
        <w:rPr>
          <w:rFonts w:ascii="Arial" w:hAnsi="Arial" w:cs="Arial"/>
          <w:sz w:val="24"/>
        </w:rPr>
        <w:t>, PZE niezwłocznie powiadamia rodziców/prawnych opiekunów ucznia o zaistniałej sytuacji w</w:t>
      </w:r>
      <w:r w:rsidR="0024015B" w:rsidRPr="009C7B9B">
        <w:rPr>
          <w:rFonts w:ascii="Arial" w:hAnsi="Arial" w:cs="Arial"/>
          <w:sz w:val="24"/>
        </w:rPr>
        <w:t> </w:t>
      </w:r>
      <w:r w:rsidR="00720C88" w:rsidRPr="009C7B9B">
        <w:rPr>
          <w:rFonts w:ascii="Arial" w:hAnsi="Arial" w:cs="Arial"/>
          <w:sz w:val="24"/>
        </w:rPr>
        <w:t>celu</w:t>
      </w:r>
      <w:r w:rsidRPr="009C7B9B">
        <w:rPr>
          <w:rFonts w:ascii="Arial" w:hAnsi="Arial" w:cs="Arial"/>
          <w:sz w:val="24"/>
        </w:rPr>
        <w:t xml:space="preserve"> pilnego odebrania go ze szkoły</w:t>
      </w:r>
      <w:r w:rsidR="00010F71" w:rsidRPr="009C7B9B">
        <w:rPr>
          <w:rFonts w:ascii="Arial" w:hAnsi="Arial" w:cs="Arial"/>
          <w:sz w:val="24"/>
        </w:rPr>
        <w:t>, a w razie pogarszania się stanu zdrowia zdającego – także pogotowie ratunkowe</w:t>
      </w:r>
      <w:r w:rsidRPr="009C7B9B">
        <w:rPr>
          <w:rFonts w:ascii="Arial" w:hAnsi="Arial" w:cs="Arial"/>
          <w:sz w:val="24"/>
        </w:rPr>
        <w:t xml:space="preserve">. </w:t>
      </w:r>
    </w:p>
    <w:p w:rsidR="00723DF2" w:rsidRPr="009C7B9B" w:rsidRDefault="00010F71" w:rsidP="00723DF2">
      <w:pPr>
        <w:pStyle w:val="Akapitzlist"/>
        <w:numPr>
          <w:ilvl w:val="1"/>
          <w:numId w:val="40"/>
        </w:numPr>
        <w:spacing w:line="360" w:lineRule="auto"/>
        <w:rPr>
          <w:rFonts w:ascii="Arial" w:hAnsi="Arial" w:cs="Arial"/>
          <w:sz w:val="24"/>
        </w:rPr>
      </w:pPr>
      <w:r w:rsidRPr="009C7B9B">
        <w:rPr>
          <w:rFonts w:ascii="Arial" w:hAnsi="Arial" w:cs="Arial"/>
          <w:sz w:val="24"/>
        </w:rPr>
        <w:t xml:space="preserve">W przypadku gdy stan zdrowia nie wymaga interwencji </w:t>
      </w:r>
      <w:r w:rsidR="00DC0C1C" w:rsidRPr="009C7B9B">
        <w:rPr>
          <w:rFonts w:ascii="Arial" w:hAnsi="Arial" w:cs="Arial"/>
          <w:sz w:val="24"/>
        </w:rPr>
        <w:t>zespołu ratownictwa medycznego,</w:t>
      </w:r>
      <w:r w:rsidR="0067680C" w:rsidRPr="009C7B9B">
        <w:rPr>
          <w:rFonts w:ascii="Arial" w:hAnsi="Arial" w:cs="Arial"/>
          <w:sz w:val="24"/>
        </w:rPr>
        <w:t xml:space="preserve"> nauczyciel</w:t>
      </w:r>
      <w:r w:rsidRPr="009C7B9B">
        <w:rPr>
          <w:rFonts w:ascii="Arial" w:hAnsi="Arial" w:cs="Arial"/>
          <w:sz w:val="24"/>
        </w:rPr>
        <w:t xml:space="preserve"> powinien udać się do domu transportem indywidualnym, pozostać w domu i skorzystać z </w:t>
      </w:r>
      <w:proofErr w:type="spellStart"/>
      <w:r w:rsidRPr="009C7B9B">
        <w:rPr>
          <w:rFonts w:ascii="Arial" w:hAnsi="Arial" w:cs="Arial"/>
          <w:sz w:val="24"/>
        </w:rPr>
        <w:t>teleporady</w:t>
      </w:r>
      <w:proofErr w:type="spellEnd"/>
      <w:r w:rsidRPr="009C7B9B">
        <w:rPr>
          <w:rFonts w:ascii="Arial" w:hAnsi="Arial" w:cs="Arial"/>
          <w:sz w:val="24"/>
        </w:rPr>
        <w:t xml:space="preserve"> medycznej.</w:t>
      </w:r>
    </w:p>
    <w:p w:rsidR="00DC0C1C" w:rsidRPr="00723DF2" w:rsidRDefault="00DC0C1C" w:rsidP="00723DF2">
      <w:pPr>
        <w:pStyle w:val="Akapitzlist"/>
        <w:numPr>
          <w:ilvl w:val="1"/>
          <w:numId w:val="40"/>
        </w:numPr>
        <w:spacing w:line="360" w:lineRule="auto"/>
        <w:rPr>
          <w:rFonts w:ascii="Arial" w:hAnsi="Arial" w:cs="Arial"/>
          <w:sz w:val="24"/>
        </w:rPr>
      </w:pPr>
      <w:r w:rsidRPr="00723DF2">
        <w:rPr>
          <w:rFonts w:ascii="Arial" w:hAnsi="Arial" w:cs="Arial"/>
          <w:sz w:val="24"/>
        </w:rPr>
        <w:t>W szkole została przygotowana procedura dotycząca postępowania o:</w:t>
      </w:r>
    </w:p>
    <w:p w:rsidR="00DC0C1C" w:rsidRPr="00CA7FE9" w:rsidRDefault="00DC0C1C" w:rsidP="00DC0C1C">
      <w:pPr>
        <w:pStyle w:val="Akapitzlist"/>
        <w:widowControl w:val="0"/>
        <w:numPr>
          <w:ilvl w:val="2"/>
          <w:numId w:val="37"/>
        </w:numPr>
        <w:tabs>
          <w:tab w:val="left" w:pos="1102"/>
        </w:tabs>
        <w:autoSpaceDE w:val="0"/>
        <w:autoSpaceDN w:val="0"/>
        <w:spacing w:line="360" w:lineRule="auto"/>
        <w:ind w:right="596"/>
        <w:contextualSpacing w:val="0"/>
        <w:jc w:val="both"/>
        <w:rPr>
          <w:rFonts w:ascii="Arial" w:hAnsi="Arial" w:cs="Arial"/>
          <w:sz w:val="24"/>
        </w:rPr>
      </w:pPr>
      <w:r w:rsidRPr="00CA7FE9">
        <w:rPr>
          <w:rFonts w:ascii="Arial" w:hAnsi="Arial" w:cs="Arial"/>
          <w:sz w:val="24"/>
        </w:rPr>
        <w:t>poinstruowaniu pracowników, że w przypadku wystąpienia niepokojących objawów nie powinni przychodzić do pracy. Powinni pozostać</w:t>
      </w:r>
      <w:r w:rsidR="00723DF2">
        <w:rPr>
          <w:rFonts w:ascii="Arial" w:hAnsi="Arial" w:cs="Arial"/>
          <w:sz w:val="24"/>
        </w:rPr>
        <w:t xml:space="preserve"> </w:t>
      </w:r>
      <w:r w:rsidRPr="00CA7FE9">
        <w:rPr>
          <w:rFonts w:ascii="Arial" w:hAnsi="Arial" w:cs="Arial"/>
          <w:sz w:val="24"/>
        </w:rPr>
        <w:t xml:space="preserve">w domu i skontaktować się z lekarzem POZ, a w razie </w:t>
      </w:r>
      <w:r w:rsidRPr="00CA7FE9">
        <w:rPr>
          <w:rFonts w:ascii="Arial" w:hAnsi="Arial" w:cs="Arial"/>
          <w:sz w:val="24"/>
        </w:rPr>
        <w:lastRenderedPageBreak/>
        <w:t>pogarszania się stanu zdrowia – zadzwonić pod nr 999 albo</w:t>
      </w:r>
      <w:r w:rsidRPr="00CA7FE9">
        <w:rPr>
          <w:rFonts w:ascii="Arial" w:hAnsi="Arial" w:cs="Arial"/>
          <w:spacing w:val="-13"/>
          <w:sz w:val="24"/>
        </w:rPr>
        <w:t xml:space="preserve"> </w:t>
      </w:r>
      <w:r w:rsidRPr="00CA7FE9">
        <w:rPr>
          <w:rFonts w:ascii="Arial" w:hAnsi="Arial" w:cs="Arial"/>
          <w:sz w:val="24"/>
        </w:rPr>
        <w:t>112</w:t>
      </w:r>
    </w:p>
    <w:p w:rsidR="00DC0C1C" w:rsidRPr="00A03717" w:rsidRDefault="00DC0C1C" w:rsidP="00DC0C1C">
      <w:pPr>
        <w:pStyle w:val="Akapitzlist"/>
        <w:widowControl w:val="0"/>
        <w:numPr>
          <w:ilvl w:val="2"/>
          <w:numId w:val="37"/>
        </w:numPr>
        <w:tabs>
          <w:tab w:val="left" w:pos="1102"/>
        </w:tabs>
        <w:autoSpaceDE w:val="0"/>
        <w:autoSpaceDN w:val="0"/>
        <w:spacing w:line="360" w:lineRule="auto"/>
        <w:ind w:right="757"/>
        <w:contextualSpacing w:val="0"/>
        <w:jc w:val="both"/>
        <w:rPr>
          <w:rFonts w:ascii="Arial" w:hAnsi="Arial" w:cs="Arial"/>
          <w:sz w:val="24"/>
        </w:rPr>
      </w:pPr>
      <w:r w:rsidRPr="00A03717">
        <w:rPr>
          <w:rFonts w:ascii="Arial" w:hAnsi="Arial" w:cs="Arial"/>
          <w:sz w:val="24"/>
        </w:rPr>
        <w:t>w przypadku wystąpienia u pracownika będącego na stanowisku</w:t>
      </w:r>
      <w:r w:rsidRPr="00A03717">
        <w:rPr>
          <w:rFonts w:ascii="Arial" w:hAnsi="Arial" w:cs="Arial"/>
          <w:spacing w:val="-31"/>
          <w:sz w:val="24"/>
        </w:rPr>
        <w:t xml:space="preserve"> </w:t>
      </w:r>
      <w:r w:rsidRPr="00A03717">
        <w:rPr>
          <w:rFonts w:ascii="Arial" w:hAnsi="Arial" w:cs="Arial"/>
          <w:sz w:val="24"/>
        </w:rPr>
        <w:t>pracy niepokojących objawów sugerujących zakażenie SARS-CoV-2,</w:t>
      </w:r>
      <w:r w:rsidRPr="00A03717">
        <w:rPr>
          <w:rFonts w:ascii="Arial" w:hAnsi="Arial" w:cs="Arial"/>
          <w:spacing w:val="-21"/>
          <w:sz w:val="24"/>
        </w:rPr>
        <w:t xml:space="preserve"> </w:t>
      </w:r>
      <w:r w:rsidRPr="00A03717">
        <w:rPr>
          <w:rFonts w:ascii="Arial" w:hAnsi="Arial" w:cs="Arial"/>
          <w:sz w:val="24"/>
        </w:rPr>
        <w:t>należy</w:t>
      </w:r>
      <w:r w:rsidR="00247B16" w:rsidRPr="00A03717">
        <w:rPr>
          <w:rFonts w:ascii="Arial" w:hAnsi="Arial" w:cs="Arial"/>
          <w:sz w:val="24"/>
        </w:rPr>
        <w:t xml:space="preserve"> niezwłocznie odsunąć go od pracy. Należy poinformować pracownika o konieczności skontaktowania się  z lekarzem POZ. Obszar w którym  poruszał  się pracownik, należy poddać gruntowemu sprzątaniu zgodnie z funkcjonującymi procedurami oraz zdezynfekować powierzchnie dotykowe  (klamki, poręcze, uchwyty)</w:t>
      </w:r>
    </w:p>
    <w:p w:rsidR="00723DF2" w:rsidRDefault="00247B16" w:rsidP="00723DF2">
      <w:pPr>
        <w:pStyle w:val="Akapitzlist"/>
        <w:widowControl w:val="0"/>
        <w:numPr>
          <w:ilvl w:val="2"/>
          <w:numId w:val="37"/>
        </w:numPr>
        <w:tabs>
          <w:tab w:val="left" w:pos="1102"/>
        </w:tabs>
        <w:autoSpaceDE w:val="0"/>
        <w:autoSpaceDN w:val="0"/>
        <w:spacing w:before="139" w:line="360" w:lineRule="auto"/>
        <w:ind w:right="283"/>
        <w:contextualSpacing w:val="0"/>
        <w:jc w:val="both"/>
        <w:rPr>
          <w:rFonts w:ascii="Arial" w:hAnsi="Arial" w:cs="Arial"/>
          <w:sz w:val="24"/>
        </w:rPr>
      </w:pPr>
      <w:r w:rsidRPr="00A03717">
        <w:rPr>
          <w:rFonts w:ascii="Arial" w:hAnsi="Arial" w:cs="Arial"/>
          <w:sz w:val="24"/>
        </w:rPr>
        <w:t xml:space="preserve">w przypadku wystąpienia u ucznia lub nauczyciela, lub innej osobie biorącej </w:t>
      </w:r>
      <w:r w:rsidR="009D5864" w:rsidRPr="00A03717">
        <w:rPr>
          <w:rFonts w:ascii="Arial" w:hAnsi="Arial" w:cs="Arial"/>
          <w:sz w:val="24"/>
        </w:rPr>
        <w:t>bezpośredni udział w przeprowadzeniu egzaminu w danej Sali niepokojących objawów sugerujących zakażenie  SARS-CoV-2, należy niezwłocznie przerwać egzamin  tego</w:t>
      </w:r>
      <w:r w:rsidR="009D5864" w:rsidRPr="00CA7FE9">
        <w:rPr>
          <w:rFonts w:ascii="Arial" w:hAnsi="Arial" w:cs="Arial"/>
          <w:sz w:val="24"/>
        </w:rPr>
        <w:t xml:space="preserve"> ucznia oraz wdrożyć procedurę opisaną w pkt</w:t>
      </w:r>
      <w:r w:rsidR="009D5864" w:rsidRPr="00CA7FE9">
        <w:rPr>
          <w:rFonts w:ascii="Arial" w:hAnsi="Arial" w:cs="Arial"/>
          <w:spacing w:val="-1"/>
          <w:sz w:val="24"/>
        </w:rPr>
        <w:t xml:space="preserve"> </w:t>
      </w:r>
      <w:r w:rsidR="00723DF2">
        <w:rPr>
          <w:rFonts w:ascii="Arial" w:hAnsi="Arial" w:cs="Arial"/>
          <w:spacing w:val="-1"/>
          <w:sz w:val="24"/>
        </w:rPr>
        <w:t>5</w:t>
      </w:r>
      <w:r w:rsidR="009D5864" w:rsidRPr="00CA7FE9">
        <w:rPr>
          <w:rFonts w:ascii="Arial" w:hAnsi="Arial" w:cs="Arial"/>
          <w:sz w:val="24"/>
        </w:rPr>
        <w:t>.1.</w:t>
      </w:r>
    </w:p>
    <w:p w:rsidR="009C7B9B" w:rsidRDefault="00DC0C1C" w:rsidP="009C7B9B">
      <w:pPr>
        <w:pStyle w:val="Akapitzlist"/>
        <w:widowControl w:val="0"/>
        <w:numPr>
          <w:ilvl w:val="1"/>
          <w:numId w:val="40"/>
        </w:numPr>
        <w:tabs>
          <w:tab w:val="left" w:pos="1102"/>
        </w:tabs>
        <w:autoSpaceDE w:val="0"/>
        <w:autoSpaceDN w:val="0"/>
        <w:spacing w:before="139" w:line="360" w:lineRule="auto"/>
        <w:ind w:right="283"/>
        <w:rPr>
          <w:rFonts w:ascii="Arial" w:hAnsi="Arial" w:cs="Arial"/>
          <w:sz w:val="24"/>
        </w:rPr>
      </w:pPr>
      <w:r w:rsidRPr="009C7B9B">
        <w:rPr>
          <w:rFonts w:ascii="Arial" w:hAnsi="Arial" w:cs="Arial"/>
          <w:sz w:val="24"/>
        </w:rPr>
        <w:t xml:space="preserve">Rekomenduje się ustalenie listy osób przebywających w tym samym czasie w części/częściach szkoły, w których przebywała osoba podejrzana </w:t>
      </w:r>
      <w:r w:rsidRPr="009C7B9B">
        <w:rPr>
          <w:rFonts w:ascii="Arial" w:hAnsi="Arial" w:cs="Arial"/>
          <w:sz w:val="24"/>
        </w:rPr>
        <w:br/>
        <w:t>o zakażenie SARS-CoV-2, i zalecenie stosowania się do wytycznych odnoszących się do osób, które miały kontakt z osobą potencjalnie zakażoną.</w:t>
      </w:r>
    </w:p>
    <w:p w:rsidR="001A3551" w:rsidRPr="009C7B9B" w:rsidRDefault="009974FF" w:rsidP="009C7B9B">
      <w:pPr>
        <w:pStyle w:val="Akapitzlist"/>
        <w:widowControl w:val="0"/>
        <w:numPr>
          <w:ilvl w:val="1"/>
          <w:numId w:val="40"/>
        </w:numPr>
        <w:tabs>
          <w:tab w:val="left" w:pos="1102"/>
        </w:tabs>
        <w:autoSpaceDE w:val="0"/>
        <w:autoSpaceDN w:val="0"/>
        <w:spacing w:before="139" w:line="360" w:lineRule="auto"/>
        <w:ind w:right="283"/>
        <w:rPr>
          <w:rFonts w:ascii="Arial" w:hAnsi="Arial" w:cs="Arial"/>
          <w:sz w:val="24"/>
        </w:rPr>
      </w:pPr>
      <w:r w:rsidRPr="009C7B9B">
        <w:rPr>
          <w:rFonts w:ascii="Arial" w:hAnsi="Arial" w:cs="Arial"/>
          <w:sz w:val="24"/>
        </w:rPr>
        <w:t xml:space="preserve">Należy przygotować procedurę postępowania na wypadek </w:t>
      </w:r>
      <w:r w:rsidR="00010F71" w:rsidRPr="009C7B9B">
        <w:rPr>
          <w:rFonts w:ascii="Arial" w:hAnsi="Arial" w:cs="Arial"/>
          <w:sz w:val="24"/>
        </w:rPr>
        <w:t xml:space="preserve">podejrzenia </w:t>
      </w:r>
      <w:r w:rsidRPr="009C7B9B">
        <w:rPr>
          <w:rFonts w:ascii="Arial" w:hAnsi="Arial" w:cs="Arial"/>
          <w:sz w:val="24"/>
        </w:rPr>
        <w:t xml:space="preserve">zakażenia </w:t>
      </w:r>
      <w:proofErr w:type="spellStart"/>
      <w:r w:rsidRPr="009C7B9B">
        <w:rPr>
          <w:rFonts w:ascii="Arial" w:hAnsi="Arial" w:cs="Arial"/>
          <w:sz w:val="24"/>
        </w:rPr>
        <w:t>koronawirusem</w:t>
      </w:r>
      <w:proofErr w:type="spellEnd"/>
      <w:r w:rsidRPr="009C7B9B">
        <w:rPr>
          <w:rFonts w:ascii="Arial" w:hAnsi="Arial" w:cs="Arial"/>
          <w:sz w:val="24"/>
        </w:rPr>
        <w:t>,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w:t>
      </w:r>
      <w:r w:rsidR="00A7546F">
        <w:rPr>
          <w:rFonts w:ascii="Arial" w:hAnsi="Arial" w:cs="Arial"/>
          <w:sz w:val="24"/>
          <w:szCs w:val="24"/>
        </w:rPr>
        <w:t xml:space="preserve">ć poinstruowani, że w przypadku </w:t>
      </w:r>
      <w:r w:rsidRPr="00BE0A18">
        <w:rPr>
          <w:rFonts w:ascii="Arial" w:hAnsi="Arial" w:cs="Arial"/>
          <w:sz w:val="24"/>
          <w:szCs w:val="24"/>
        </w:rPr>
        <w:t>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 xml:space="preserve">domu i skontaktować się </w:t>
      </w:r>
      <w:r w:rsidR="0067680C">
        <w:rPr>
          <w:rFonts w:ascii="Arial" w:hAnsi="Arial" w:cs="Arial"/>
          <w:sz w:val="24"/>
          <w:szCs w:val="24"/>
        </w:rPr>
        <w:t xml:space="preserve">z lekarzem POZ, a w razie </w:t>
      </w:r>
      <w:r w:rsidR="00C80DD1" w:rsidRPr="00BE0A18">
        <w:rPr>
          <w:rFonts w:ascii="Arial" w:hAnsi="Arial" w:cs="Arial"/>
          <w:sz w:val="24"/>
          <w:szCs w:val="24"/>
        </w:rPr>
        <w:t xml:space="preserve">pogarszania się stanu zdrowia </w:t>
      </w:r>
      <w:r w:rsidR="0067680C">
        <w:rPr>
          <w:rFonts w:ascii="Arial" w:hAnsi="Arial" w:cs="Arial"/>
          <w:sz w:val="24"/>
          <w:szCs w:val="24"/>
        </w:rPr>
        <w:t xml:space="preserve">– </w:t>
      </w:r>
      <w:r w:rsidR="00C80DD1" w:rsidRPr="00BE0A18">
        <w:rPr>
          <w:rFonts w:ascii="Arial" w:hAnsi="Arial" w:cs="Arial"/>
          <w:sz w:val="24"/>
          <w:szCs w:val="24"/>
        </w:rPr>
        <w:t>z</w:t>
      </w:r>
      <w:r w:rsidR="0067680C">
        <w:rPr>
          <w:rFonts w:ascii="Arial" w:hAnsi="Arial" w:cs="Arial"/>
          <w:sz w:val="24"/>
          <w:szCs w:val="24"/>
        </w:rPr>
        <w:t>adzwonić pod nr 999 albo 112</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r w:rsidR="0067680C">
        <w:rPr>
          <w:rFonts w:ascii="Arial" w:hAnsi="Arial" w:cs="Arial"/>
          <w:sz w:val="24"/>
        </w:rPr>
        <w:t>SARS-CoV-2</w:t>
      </w:r>
      <w:r w:rsidRPr="00BE0A18">
        <w:rPr>
          <w:rFonts w:ascii="Arial" w:hAnsi="Arial" w:cs="Arial"/>
          <w:sz w:val="24"/>
        </w:rPr>
        <w:t>, należy niezwłocznie odsunąć go od pracy</w:t>
      </w:r>
      <w:r w:rsidR="0067680C">
        <w:rPr>
          <w:rFonts w:ascii="Arial" w:hAnsi="Arial" w:cs="Arial"/>
          <w:sz w:val="24"/>
        </w:rPr>
        <w:t xml:space="preserve">. Należy powiadomić pracownika o konieczności skontaktowania się z lekarzem POZ. </w:t>
      </w:r>
      <w:r w:rsidRPr="00BE0A18">
        <w:rPr>
          <w:rFonts w:ascii="Arial" w:hAnsi="Arial" w:cs="Arial"/>
          <w:sz w:val="24"/>
        </w:rPr>
        <w:t>Obszar, w któ</w:t>
      </w:r>
      <w:bookmarkStart w:id="0" w:name="_GoBack"/>
      <w:bookmarkEnd w:id="0"/>
      <w:r w:rsidRPr="00BE0A18">
        <w:rPr>
          <w:rFonts w:ascii="Arial" w:hAnsi="Arial" w:cs="Arial"/>
          <w:sz w:val="24"/>
        </w:rPr>
        <w:t>rym poruszał się pracownik, należy poddać gr</w:t>
      </w:r>
      <w:r w:rsidR="0067680C">
        <w:rPr>
          <w:rFonts w:ascii="Arial" w:hAnsi="Arial" w:cs="Arial"/>
          <w:sz w:val="24"/>
        </w:rPr>
        <w:t xml:space="preserve">untownemu sprzątaniu, zgodnie </w:t>
      </w:r>
      <w:r w:rsidR="0067680C">
        <w:rPr>
          <w:rFonts w:ascii="Arial" w:hAnsi="Arial" w:cs="Arial"/>
          <w:sz w:val="24"/>
        </w:rPr>
        <w:lastRenderedPageBreak/>
        <w:t>z </w:t>
      </w:r>
      <w:r w:rsidRPr="00BE0A18">
        <w:rPr>
          <w:rFonts w:ascii="Arial" w:hAnsi="Arial" w:cs="Arial"/>
          <w:sz w:val="24"/>
        </w:rPr>
        <w:t xml:space="preserve">funkcjonującymi procedurami, oraz zdezynfekować powierzchnie dotykowe (klamki, poręcze, uchwyty). </w:t>
      </w:r>
    </w:p>
    <w:p w:rsidR="009C7B9B" w:rsidRPr="009C7B9B" w:rsidRDefault="00C80DD1" w:rsidP="009C7B9B">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r w:rsidR="0067680C">
        <w:rPr>
          <w:rFonts w:ascii="Arial" w:hAnsi="Arial" w:cs="Arial"/>
          <w:sz w:val="24"/>
        </w:rPr>
        <w:t>SARS-CoV-2</w:t>
      </w:r>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9C7B9B">
        <w:rPr>
          <w:rFonts w:ascii="Arial" w:hAnsi="Arial" w:cs="Arial"/>
          <w:sz w:val="24"/>
        </w:rPr>
        <w:t>5</w:t>
      </w:r>
      <w:r w:rsidR="00CF3960" w:rsidRPr="00BE0A18">
        <w:rPr>
          <w:rFonts w:ascii="Arial" w:hAnsi="Arial" w:cs="Arial"/>
          <w:sz w:val="24"/>
        </w:rPr>
        <w:t>.1</w:t>
      </w:r>
      <w:r w:rsidR="00E60D99" w:rsidRPr="00BE0A18">
        <w:rPr>
          <w:rFonts w:ascii="Arial" w:hAnsi="Arial" w:cs="Arial"/>
          <w:sz w:val="24"/>
        </w:rPr>
        <w:t xml:space="preserve">. </w:t>
      </w:r>
    </w:p>
    <w:p w:rsidR="008D7906" w:rsidRDefault="00C80DD1" w:rsidP="009C7B9B">
      <w:pPr>
        <w:pStyle w:val="Akapitzlist"/>
        <w:numPr>
          <w:ilvl w:val="1"/>
          <w:numId w:val="40"/>
        </w:numPr>
        <w:spacing w:line="360" w:lineRule="auto"/>
        <w:rPr>
          <w:rFonts w:ascii="Arial" w:hAnsi="Arial" w:cs="Arial"/>
          <w:sz w:val="24"/>
        </w:rPr>
      </w:pPr>
      <w:r w:rsidRPr="009C7B9B">
        <w:rPr>
          <w:rFonts w:ascii="Arial" w:hAnsi="Arial" w:cs="Arial"/>
          <w:sz w:val="24"/>
        </w:rPr>
        <w:t>Rekomenduje się ustalenie listy osób prze</w:t>
      </w:r>
      <w:r w:rsidR="0024015B" w:rsidRPr="009C7B9B">
        <w:rPr>
          <w:rFonts w:ascii="Arial" w:hAnsi="Arial" w:cs="Arial"/>
          <w:sz w:val="24"/>
        </w:rPr>
        <w:t>bywających w tym samym czasie w </w:t>
      </w:r>
      <w:r w:rsidRPr="009C7B9B">
        <w:rPr>
          <w:rFonts w:ascii="Arial" w:hAnsi="Arial" w:cs="Arial"/>
          <w:sz w:val="24"/>
        </w:rPr>
        <w:t>części/częściach szkoły, w których przebyw</w:t>
      </w:r>
      <w:r w:rsidR="00720C88" w:rsidRPr="009C7B9B">
        <w:rPr>
          <w:rFonts w:ascii="Arial" w:hAnsi="Arial" w:cs="Arial"/>
          <w:sz w:val="24"/>
        </w:rPr>
        <w:t xml:space="preserve">ała </w:t>
      </w:r>
      <w:r w:rsidR="00525BD2" w:rsidRPr="009C7B9B">
        <w:rPr>
          <w:rFonts w:ascii="Arial" w:hAnsi="Arial" w:cs="Arial"/>
          <w:sz w:val="24"/>
        </w:rPr>
        <w:t>osoba podejrzana o zakażenie</w:t>
      </w:r>
      <w:r w:rsidR="0067680C" w:rsidRPr="009C7B9B">
        <w:rPr>
          <w:rFonts w:ascii="Arial" w:hAnsi="Arial" w:cs="Arial"/>
          <w:sz w:val="24"/>
        </w:rPr>
        <w:t xml:space="preserve"> SARS-CoV-2</w:t>
      </w:r>
      <w:r w:rsidR="00525BD2" w:rsidRPr="009C7B9B">
        <w:rPr>
          <w:rFonts w:ascii="Arial" w:hAnsi="Arial" w:cs="Arial"/>
          <w:sz w:val="24"/>
        </w:rPr>
        <w:t>, i </w:t>
      </w:r>
      <w:r w:rsidR="00720C88" w:rsidRPr="009C7B9B">
        <w:rPr>
          <w:rFonts w:ascii="Arial" w:hAnsi="Arial" w:cs="Arial"/>
          <w:sz w:val="24"/>
        </w:rPr>
        <w:t>zalecenie</w:t>
      </w:r>
      <w:r w:rsidRPr="009C7B9B">
        <w:rPr>
          <w:rFonts w:ascii="Arial" w:hAnsi="Arial" w:cs="Arial"/>
          <w:sz w:val="24"/>
        </w:rPr>
        <w:t xml:space="preserve"> stosowania się do wytycznych odnoszących się do osób, które miały kontakt z osobą potencjalnie zakażoną.</w:t>
      </w:r>
    </w:p>
    <w:p w:rsidR="009C7B9B" w:rsidRDefault="009C7B9B" w:rsidP="009C7B9B">
      <w:pPr>
        <w:spacing w:line="360" w:lineRule="auto"/>
        <w:rPr>
          <w:rFonts w:ascii="Arial" w:hAnsi="Arial" w:cs="Arial"/>
          <w:sz w:val="24"/>
        </w:rPr>
      </w:pPr>
    </w:p>
    <w:p w:rsidR="009C7B9B" w:rsidRDefault="009C7B9B" w:rsidP="009C7B9B">
      <w:pPr>
        <w:spacing w:line="360" w:lineRule="auto"/>
        <w:rPr>
          <w:rFonts w:ascii="Arial" w:hAnsi="Arial" w:cs="Arial"/>
          <w:sz w:val="24"/>
        </w:rPr>
      </w:pPr>
    </w:p>
    <w:p w:rsidR="009C7B9B" w:rsidRDefault="009C7B9B" w:rsidP="009C7B9B">
      <w:pPr>
        <w:spacing w:line="360" w:lineRule="auto"/>
        <w:rPr>
          <w:rFonts w:ascii="Arial" w:hAnsi="Arial" w:cs="Arial"/>
          <w:sz w:val="24"/>
        </w:rPr>
      </w:pPr>
    </w:p>
    <w:p w:rsidR="009C7B9B" w:rsidRDefault="009C7B9B" w:rsidP="009C7B9B">
      <w:pPr>
        <w:spacing w:line="360" w:lineRule="auto"/>
        <w:ind w:left="4248" w:firstLine="708"/>
        <w:rPr>
          <w:rFonts w:ascii="Arial" w:hAnsi="Arial" w:cs="Arial"/>
          <w:sz w:val="24"/>
        </w:rPr>
      </w:pPr>
      <w:r>
        <w:rPr>
          <w:rFonts w:ascii="Arial" w:hAnsi="Arial" w:cs="Arial"/>
          <w:sz w:val="24"/>
        </w:rPr>
        <w:t>Wioletta Olejnik</w:t>
      </w:r>
    </w:p>
    <w:p w:rsidR="009C7B9B" w:rsidRDefault="009C7B9B" w:rsidP="009C7B9B">
      <w:pPr>
        <w:spacing w:line="360" w:lineRule="auto"/>
        <w:ind w:left="4956"/>
        <w:rPr>
          <w:rFonts w:ascii="Arial" w:hAnsi="Arial" w:cs="Arial"/>
          <w:sz w:val="24"/>
        </w:rPr>
      </w:pPr>
      <w:r>
        <w:rPr>
          <w:rFonts w:ascii="Arial" w:hAnsi="Arial" w:cs="Arial"/>
          <w:sz w:val="24"/>
        </w:rPr>
        <w:t>Dyrektor Szkoły Podstawowej</w:t>
      </w:r>
      <w:r>
        <w:rPr>
          <w:rFonts w:ascii="Arial" w:hAnsi="Arial" w:cs="Arial"/>
          <w:sz w:val="24"/>
        </w:rPr>
        <w:br/>
        <w:t xml:space="preserve"> im. Henryka Sienkiewicza w Jaczowie</w:t>
      </w:r>
    </w:p>
    <w:p w:rsidR="009C7B9B" w:rsidRDefault="009C7B9B" w:rsidP="009C7B9B">
      <w:pPr>
        <w:spacing w:line="360" w:lineRule="auto"/>
        <w:rPr>
          <w:rFonts w:ascii="Arial" w:hAnsi="Arial" w:cs="Arial"/>
          <w:sz w:val="24"/>
        </w:rPr>
      </w:pPr>
    </w:p>
    <w:p w:rsidR="009C7B9B" w:rsidRPr="009C7B9B" w:rsidRDefault="009C7B9B" w:rsidP="009C7B9B">
      <w:pPr>
        <w:spacing w:line="360" w:lineRule="auto"/>
        <w:rPr>
          <w:rFonts w:ascii="Arial" w:hAnsi="Arial" w:cs="Arial"/>
          <w:sz w:val="24"/>
        </w:rPr>
        <w:sectPr w:rsidR="009C7B9B" w:rsidRPr="009C7B9B">
          <w:pgSz w:w="11910" w:h="16840"/>
          <w:pgMar w:top="1400" w:right="1260" w:bottom="1200" w:left="1280" w:header="0" w:footer="1015" w:gutter="0"/>
          <w:cols w:space="708"/>
        </w:sectPr>
      </w:pPr>
    </w:p>
    <w:p w:rsidR="00432167" w:rsidRPr="00BE0A18" w:rsidRDefault="00432167" w:rsidP="009C7B9B">
      <w:pPr>
        <w:spacing w:line="360" w:lineRule="auto"/>
        <w:rPr>
          <w:rFonts w:ascii="Arial" w:hAnsi="Arial" w:cs="Arial"/>
          <w:sz w:val="24"/>
        </w:rPr>
      </w:pPr>
    </w:p>
    <w:sectPr w:rsidR="00432167" w:rsidRPr="00BE0A18" w:rsidSect="00127FA3">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FD" w:rsidRDefault="00D970FD" w:rsidP="001B37ED">
      <w:r>
        <w:separator/>
      </w:r>
    </w:p>
  </w:endnote>
  <w:endnote w:type="continuationSeparator" w:id="0">
    <w:p w:rsidR="00D970FD" w:rsidRDefault="00D970FD"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DA2CA7" w:rsidRPr="009974FF" w:rsidRDefault="00DA2CA7" w:rsidP="009974FF">
            <w:pPr>
              <w:pStyle w:val="Stopka"/>
              <w:jc w:val="right"/>
              <w:rPr>
                <w:sz w:val="20"/>
                <w:szCs w:val="20"/>
              </w:rPr>
            </w:pPr>
            <w:r w:rsidRPr="00B60AB5">
              <w:rPr>
                <w:noProof/>
                <w:lang w:eastAsia="pl-PL"/>
              </w:rPr>
              <w:drawing>
                <wp:anchor distT="0" distB="0" distL="114300" distR="114300" simplePos="0" relativeHeight="251670528" behindDoc="0" locked="0" layoutInCell="1" allowOverlap="1">
                  <wp:simplePos x="0" y="0"/>
                  <wp:positionH relativeFrom="column">
                    <wp:posOffset>1105635</wp:posOffset>
                  </wp:positionH>
                  <wp:positionV relativeFrom="paragraph">
                    <wp:posOffset>-174232</wp:posOffset>
                  </wp:positionV>
                  <wp:extent cx="906379" cy="309266"/>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798" t="27496" r="13915" b="24653"/>
                          <a:stretch/>
                        </pic:blipFill>
                        <pic:spPr bwMode="auto">
                          <a:xfrm>
                            <a:off x="0" y="0"/>
                            <a:ext cx="906379" cy="309266"/>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A6B06">
              <w:rPr>
                <w:rFonts w:ascii="Arial" w:hAnsi="Arial" w:cs="Arial"/>
                <w:sz w:val="18"/>
                <w:szCs w:val="20"/>
              </w:rPr>
              <w:t xml:space="preserve">Strona </w:t>
            </w:r>
            <w:r w:rsidR="004C4BA4" w:rsidRPr="002A6B06">
              <w:rPr>
                <w:rFonts w:ascii="Arial" w:hAnsi="Arial" w:cs="Arial"/>
                <w:b/>
                <w:bCs/>
                <w:sz w:val="18"/>
                <w:szCs w:val="20"/>
              </w:rPr>
              <w:fldChar w:fldCharType="begin"/>
            </w:r>
            <w:r w:rsidRPr="002A6B06">
              <w:rPr>
                <w:rFonts w:ascii="Arial" w:hAnsi="Arial" w:cs="Arial"/>
                <w:b/>
                <w:bCs/>
                <w:sz w:val="18"/>
                <w:szCs w:val="20"/>
              </w:rPr>
              <w:instrText>PAGE</w:instrText>
            </w:r>
            <w:r w:rsidR="004C4BA4" w:rsidRPr="002A6B06">
              <w:rPr>
                <w:rFonts w:ascii="Arial" w:hAnsi="Arial" w:cs="Arial"/>
                <w:b/>
                <w:bCs/>
                <w:sz w:val="18"/>
                <w:szCs w:val="20"/>
              </w:rPr>
              <w:fldChar w:fldCharType="separate"/>
            </w:r>
            <w:r w:rsidR="009C7B9B">
              <w:rPr>
                <w:rFonts w:ascii="Arial" w:hAnsi="Arial" w:cs="Arial"/>
                <w:b/>
                <w:bCs/>
                <w:noProof/>
                <w:sz w:val="18"/>
                <w:szCs w:val="20"/>
              </w:rPr>
              <w:t>14</w:t>
            </w:r>
            <w:r w:rsidR="004C4BA4" w:rsidRPr="002A6B06">
              <w:rPr>
                <w:rFonts w:ascii="Arial" w:hAnsi="Arial" w:cs="Arial"/>
                <w:b/>
                <w:bCs/>
                <w:sz w:val="18"/>
                <w:szCs w:val="20"/>
              </w:rPr>
              <w:fldChar w:fldCharType="end"/>
            </w:r>
            <w:r w:rsidRPr="002A6B06">
              <w:rPr>
                <w:rFonts w:ascii="Arial" w:hAnsi="Arial" w:cs="Arial"/>
                <w:sz w:val="18"/>
                <w:szCs w:val="20"/>
              </w:rPr>
              <w:t xml:space="preserve"> z </w:t>
            </w:r>
            <w:r w:rsidR="004C4BA4" w:rsidRPr="002A6B06">
              <w:rPr>
                <w:rFonts w:ascii="Arial" w:hAnsi="Arial" w:cs="Arial"/>
                <w:b/>
                <w:bCs/>
                <w:sz w:val="18"/>
                <w:szCs w:val="20"/>
              </w:rPr>
              <w:fldChar w:fldCharType="begin"/>
            </w:r>
            <w:r w:rsidRPr="002A6B06">
              <w:rPr>
                <w:rFonts w:ascii="Arial" w:hAnsi="Arial" w:cs="Arial"/>
                <w:b/>
                <w:bCs/>
                <w:sz w:val="18"/>
                <w:szCs w:val="20"/>
              </w:rPr>
              <w:instrText>NUMPAGES</w:instrText>
            </w:r>
            <w:r w:rsidR="004C4BA4" w:rsidRPr="002A6B06">
              <w:rPr>
                <w:rFonts w:ascii="Arial" w:hAnsi="Arial" w:cs="Arial"/>
                <w:b/>
                <w:bCs/>
                <w:sz w:val="18"/>
                <w:szCs w:val="20"/>
              </w:rPr>
              <w:fldChar w:fldCharType="separate"/>
            </w:r>
            <w:r w:rsidR="00E7633F">
              <w:rPr>
                <w:rFonts w:ascii="Arial" w:hAnsi="Arial" w:cs="Arial"/>
                <w:b/>
                <w:bCs/>
                <w:noProof/>
                <w:sz w:val="18"/>
                <w:szCs w:val="20"/>
              </w:rPr>
              <w:t>14</w:t>
            </w:r>
            <w:r w:rsidR="004C4BA4" w:rsidRPr="002A6B06">
              <w:rPr>
                <w:rFonts w:ascii="Arial" w:hAnsi="Arial" w:cs="Arial"/>
                <w:b/>
                <w:bCs/>
                <w:sz w:val="18"/>
                <w:szCs w:val="20"/>
              </w:rPr>
              <w:fldChar w:fldCharType="end"/>
            </w:r>
          </w:p>
        </w:sdtContent>
      </w:sdt>
    </w:sdtContent>
  </w:sdt>
  <w:p w:rsidR="00BD5599" w:rsidRDefault="00BD55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09" w:rsidRDefault="006847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FD" w:rsidRDefault="00D970FD" w:rsidP="001B37ED">
      <w:r>
        <w:separator/>
      </w:r>
    </w:p>
  </w:footnote>
  <w:footnote w:type="continuationSeparator" w:id="0">
    <w:p w:rsidR="00D970FD" w:rsidRDefault="00D970FD" w:rsidP="001B3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CE777B"/>
    <w:multiLevelType w:val="hybridMultilevel"/>
    <w:tmpl w:val="E32EF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99319D"/>
    <w:multiLevelType w:val="hybridMultilevel"/>
    <w:tmpl w:val="C6286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0E45D2"/>
    <w:multiLevelType w:val="multilevel"/>
    <w:tmpl w:val="1A466B14"/>
    <w:lvl w:ilvl="0">
      <w:start w:val="3"/>
      <w:numFmt w:val="decimal"/>
      <w:lvlText w:val="%1"/>
      <w:lvlJc w:val="left"/>
      <w:pPr>
        <w:ind w:left="702" w:hanging="567"/>
      </w:pPr>
      <w:rPr>
        <w:rFonts w:hint="default"/>
        <w:lang w:val="pl-PL" w:eastAsia="en-US" w:bidi="ar-SA"/>
      </w:rPr>
    </w:lvl>
    <w:lvl w:ilvl="1">
      <w:start w:val="1"/>
      <w:numFmt w:val="decimal"/>
      <w:lvlText w:val="%1.%2."/>
      <w:lvlJc w:val="left"/>
      <w:pPr>
        <w:ind w:left="702" w:hanging="567"/>
      </w:pPr>
      <w:rPr>
        <w:rFonts w:ascii="Arial" w:eastAsia="Arial" w:hAnsi="Arial" w:cs="Arial" w:hint="default"/>
        <w:b/>
        <w:bCs/>
        <w:w w:val="99"/>
        <w:sz w:val="24"/>
        <w:szCs w:val="24"/>
        <w:lang w:val="pl-PL" w:eastAsia="en-US" w:bidi="ar-SA"/>
      </w:rPr>
    </w:lvl>
    <w:lvl w:ilvl="2">
      <w:start w:val="1"/>
      <w:numFmt w:val="decimal"/>
      <w:lvlText w:val="%3)"/>
      <w:lvlJc w:val="left"/>
      <w:pPr>
        <w:ind w:left="1101" w:hanging="399"/>
      </w:pPr>
      <w:rPr>
        <w:rFonts w:ascii="Arial" w:eastAsia="Arial" w:hAnsi="Arial" w:cs="Arial" w:hint="default"/>
        <w:w w:val="99"/>
        <w:sz w:val="24"/>
        <w:szCs w:val="24"/>
        <w:lang w:val="pl-PL" w:eastAsia="en-US" w:bidi="ar-SA"/>
      </w:rPr>
    </w:lvl>
    <w:lvl w:ilvl="3">
      <w:numFmt w:val="bullet"/>
      <w:lvlText w:val="•"/>
      <w:lvlJc w:val="left"/>
      <w:pPr>
        <w:ind w:left="2936" w:hanging="399"/>
      </w:pPr>
      <w:rPr>
        <w:rFonts w:hint="default"/>
        <w:lang w:val="pl-PL" w:eastAsia="en-US" w:bidi="ar-SA"/>
      </w:rPr>
    </w:lvl>
    <w:lvl w:ilvl="4">
      <w:numFmt w:val="bullet"/>
      <w:lvlText w:val="•"/>
      <w:lvlJc w:val="left"/>
      <w:pPr>
        <w:ind w:left="3855" w:hanging="399"/>
      </w:pPr>
      <w:rPr>
        <w:rFonts w:hint="default"/>
        <w:lang w:val="pl-PL" w:eastAsia="en-US" w:bidi="ar-SA"/>
      </w:rPr>
    </w:lvl>
    <w:lvl w:ilvl="5">
      <w:numFmt w:val="bullet"/>
      <w:lvlText w:val="•"/>
      <w:lvlJc w:val="left"/>
      <w:pPr>
        <w:ind w:left="4773" w:hanging="399"/>
      </w:pPr>
      <w:rPr>
        <w:rFonts w:hint="default"/>
        <w:lang w:val="pl-PL" w:eastAsia="en-US" w:bidi="ar-SA"/>
      </w:rPr>
    </w:lvl>
    <w:lvl w:ilvl="6">
      <w:numFmt w:val="bullet"/>
      <w:lvlText w:val="•"/>
      <w:lvlJc w:val="left"/>
      <w:pPr>
        <w:ind w:left="5692" w:hanging="399"/>
      </w:pPr>
      <w:rPr>
        <w:rFonts w:hint="default"/>
        <w:lang w:val="pl-PL" w:eastAsia="en-US" w:bidi="ar-SA"/>
      </w:rPr>
    </w:lvl>
    <w:lvl w:ilvl="7">
      <w:numFmt w:val="bullet"/>
      <w:lvlText w:val="•"/>
      <w:lvlJc w:val="left"/>
      <w:pPr>
        <w:ind w:left="6610" w:hanging="399"/>
      </w:pPr>
      <w:rPr>
        <w:rFonts w:hint="default"/>
        <w:lang w:val="pl-PL" w:eastAsia="en-US" w:bidi="ar-SA"/>
      </w:rPr>
    </w:lvl>
    <w:lvl w:ilvl="8">
      <w:numFmt w:val="bullet"/>
      <w:lvlText w:val="•"/>
      <w:lvlJc w:val="left"/>
      <w:pPr>
        <w:ind w:left="7529" w:hanging="399"/>
      </w:pPr>
      <w:rPr>
        <w:rFonts w:hint="default"/>
        <w:lang w:val="pl-PL" w:eastAsia="en-US" w:bidi="ar-SA"/>
      </w:rPr>
    </w:lvl>
  </w:abstractNum>
  <w:abstractNum w:abstractNumId="1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E3292"/>
    <w:multiLevelType w:val="multilevel"/>
    <w:tmpl w:val="527CDA94"/>
    <w:lvl w:ilvl="0">
      <w:start w:val="4"/>
      <w:numFmt w:val="decimal"/>
      <w:lvlText w:val="%1"/>
      <w:lvlJc w:val="left"/>
      <w:pPr>
        <w:ind w:left="702" w:hanging="567"/>
      </w:pPr>
      <w:rPr>
        <w:rFonts w:hint="default"/>
        <w:lang w:val="pl-PL" w:eastAsia="en-US" w:bidi="ar-SA"/>
      </w:rPr>
    </w:lvl>
    <w:lvl w:ilvl="1">
      <w:start w:val="1"/>
      <w:numFmt w:val="decimal"/>
      <w:lvlText w:val="%1.%2."/>
      <w:lvlJc w:val="left"/>
      <w:pPr>
        <w:ind w:left="702" w:hanging="567"/>
      </w:pPr>
      <w:rPr>
        <w:rFonts w:ascii="Arial" w:eastAsia="Arial" w:hAnsi="Arial" w:cs="Arial" w:hint="default"/>
        <w:b/>
        <w:bCs/>
        <w:w w:val="99"/>
        <w:sz w:val="24"/>
        <w:szCs w:val="24"/>
        <w:lang w:val="pl-PL" w:eastAsia="en-US" w:bidi="ar-SA"/>
      </w:rPr>
    </w:lvl>
    <w:lvl w:ilvl="2">
      <w:start w:val="1"/>
      <w:numFmt w:val="decimal"/>
      <w:lvlText w:val="%3)"/>
      <w:lvlJc w:val="left"/>
      <w:pPr>
        <w:ind w:left="1101" w:hanging="399"/>
      </w:pPr>
      <w:rPr>
        <w:rFonts w:ascii="Arial" w:eastAsia="Arial" w:hAnsi="Arial" w:cs="Arial" w:hint="default"/>
        <w:w w:val="99"/>
        <w:sz w:val="24"/>
        <w:szCs w:val="24"/>
        <w:lang w:val="pl-PL" w:eastAsia="en-US" w:bidi="ar-SA"/>
      </w:rPr>
    </w:lvl>
    <w:lvl w:ilvl="3">
      <w:numFmt w:val="bullet"/>
      <w:lvlText w:val="•"/>
      <w:lvlJc w:val="left"/>
      <w:pPr>
        <w:ind w:left="2936" w:hanging="399"/>
      </w:pPr>
      <w:rPr>
        <w:rFonts w:hint="default"/>
        <w:lang w:val="pl-PL" w:eastAsia="en-US" w:bidi="ar-SA"/>
      </w:rPr>
    </w:lvl>
    <w:lvl w:ilvl="4">
      <w:numFmt w:val="bullet"/>
      <w:lvlText w:val="•"/>
      <w:lvlJc w:val="left"/>
      <w:pPr>
        <w:ind w:left="3855" w:hanging="399"/>
      </w:pPr>
      <w:rPr>
        <w:rFonts w:hint="default"/>
        <w:lang w:val="pl-PL" w:eastAsia="en-US" w:bidi="ar-SA"/>
      </w:rPr>
    </w:lvl>
    <w:lvl w:ilvl="5">
      <w:numFmt w:val="bullet"/>
      <w:lvlText w:val="•"/>
      <w:lvlJc w:val="left"/>
      <w:pPr>
        <w:ind w:left="4773" w:hanging="399"/>
      </w:pPr>
      <w:rPr>
        <w:rFonts w:hint="default"/>
        <w:lang w:val="pl-PL" w:eastAsia="en-US" w:bidi="ar-SA"/>
      </w:rPr>
    </w:lvl>
    <w:lvl w:ilvl="6">
      <w:numFmt w:val="bullet"/>
      <w:lvlText w:val="•"/>
      <w:lvlJc w:val="left"/>
      <w:pPr>
        <w:ind w:left="5692" w:hanging="399"/>
      </w:pPr>
      <w:rPr>
        <w:rFonts w:hint="default"/>
        <w:lang w:val="pl-PL" w:eastAsia="en-US" w:bidi="ar-SA"/>
      </w:rPr>
    </w:lvl>
    <w:lvl w:ilvl="7">
      <w:numFmt w:val="bullet"/>
      <w:lvlText w:val="•"/>
      <w:lvlJc w:val="left"/>
      <w:pPr>
        <w:ind w:left="6610" w:hanging="399"/>
      </w:pPr>
      <w:rPr>
        <w:rFonts w:hint="default"/>
        <w:lang w:val="pl-PL" w:eastAsia="en-US" w:bidi="ar-SA"/>
      </w:rPr>
    </w:lvl>
    <w:lvl w:ilvl="8">
      <w:numFmt w:val="bullet"/>
      <w:lvlText w:val="•"/>
      <w:lvlJc w:val="left"/>
      <w:pPr>
        <w:ind w:left="7529" w:hanging="399"/>
      </w:pPr>
      <w:rPr>
        <w:rFonts w:hint="default"/>
        <w:lang w:val="pl-PL" w:eastAsia="en-US" w:bidi="ar-SA"/>
      </w:rPr>
    </w:lvl>
  </w:abstractNum>
  <w:abstractNum w:abstractNumId="15">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9">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31">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7517E1"/>
    <w:multiLevelType w:val="multilevel"/>
    <w:tmpl w:val="453A47A4"/>
    <w:lvl w:ilvl="0">
      <w:start w:val="6"/>
      <w:numFmt w:val="decimal"/>
      <w:lvlText w:val="%1"/>
      <w:lvlJc w:val="left"/>
      <w:pPr>
        <w:ind w:left="702" w:hanging="567"/>
      </w:pPr>
      <w:rPr>
        <w:rFonts w:hint="default"/>
        <w:lang w:val="pl-PL" w:eastAsia="en-US" w:bidi="ar-SA"/>
      </w:rPr>
    </w:lvl>
    <w:lvl w:ilvl="1">
      <w:start w:val="1"/>
      <w:numFmt w:val="decimal"/>
      <w:lvlText w:val="%1.%2."/>
      <w:lvlJc w:val="left"/>
      <w:pPr>
        <w:ind w:left="702" w:hanging="567"/>
      </w:pPr>
      <w:rPr>
        <w:rFonts w:ascii="Arial" w:eastAsia="Arial" w:hAnsi="Arial" w:cs="Arial" w:hint="default"/>
        <w:b/>
        <w:bCs/>
        <w:w w:val="99"/>
        <w:sz w:val="24"/>
        <w:szCs w:val="24"/>
        <w:lang w:val="pl-PL" w:eastAsia="en-US" w:bidi="ar-SA"/>
      </w:rPr>
    </w:lvl>
    <w:lvl w:ilvl="2">
      <w:start w:val="1"/>
      <w:numFmt w:val="decimal"/>
      <w:lvlText w:val="%3)"/>
      <w:lvlJc w:val="left"/>
      <w:pPr>
        <w:ind w:left="1101" w:hanging="399"/>
      </w:pPr>
      <w:rPr>
        <w:rFonts w:ascii="Arial" w:eastAsia="Arial" w:hAnsi="Arial" w:cs="Arial" w:hint="default"/>
        <w:w w:val="99"/>
        <w:sz w:val="24"/>
        <w:szCs w:val="24"/>
        <w:lang w:val="pl-PL" w:eastAsia="en-US" w:bidi="ar-SA"/>
      </w:rPr>
    </w:lvl>
    <w:lvl w:ilvl="3">
      <w:numFmt w:val="bullet"/>
      <w:lvlText w:val="•"/>
      <w:lvlJc w:val="left"/>
      <w:pPr>
        <w:ind w:left="2936" w:hanging="399"/>
      </w:pPr>
      <w:rPr>
        <w:rFonts w:hint="default"/>
        <w:lang w:val="pl-PL" w:eastAsia="en-US" w:bidi="ar-SA"/>
      </w:rPr>
    </w:lvl>
    <w:lvl w:ilvl="4">
      <w:numFmt w:val="bullet"/>
      <w:lvlText w:val="•"/>
      <w:lvlJc w:val="left"/>
      <w:pPr>
        <w:ind w:left="3855" w:hanging="399"/>
      </w:pPr>
      <w:rPr>
        <w:rFonts w:hint="default"/>
        <w:lang w:val="pl-PL" w:eastAsia="en-US" w:bidi="ar-SA"/>
      </w:rPr>
    </w:lvl>
    <w:lvl w:ilvl="5">
      <w:numFmt w:val="bullet"/>
      <w:lvlText w:val="•"/>
      <w:lvlJc w:val="left"/>
      <w:pPr>
        <w:ind w:left="4773" w:hanging="399"/>
      </w:pPr>
      <w:rPr>
        <w:rFonts w:hint="default"/>
        <w:lang w:val="pl-PL" w:eastAsia="en-US" w:bidi="ar-SA"/>
      </w:rPr>
    </w:lvl>
    <w:lvl w:ilvl="6">
      <w:numFmt w:val="bullet"/>
      <w:lvlText w:val="•"/>
      <w:lvlJc w:val="left"/>
      <w:pPr>
        <w:ind w:left="5692" w:hanging="399"/>
      </w:pPr>
      <w:rPr>
        <w:rFonts w:hint="default"/>
        <w:lang w:val="pl-PL" w:eastAsia="en-US" w:bidi="ar-SA"/>
      </w:rPr>
    </w:lvl>
    <w:lvl w:ilvl="7">
      <w:numFmt w:val="bullet"/>
      <w:lvlText w:val="•"/>
      <w:lvlJc w:val="left"/>
      <w:pPr>
        <w:ind w:left="6610" w:hanging="399"/>
      </w:pPr>
      <w:rPr>
        <w:rFonts w:hint="default"/>
        <w:lang w:val="pl-PL" w:eastAsia="en-US" w:bidi="ar-SA"/>
      </w:rPr>
    </w:lvl>
    <w:lvl w:ilvl="8">
      <w:numFmt w:val="bullet"/>
      <w:lvlText w:val="•"/>
      <w:lvlJc w:val="left"/>
      <w:pPr>
        <w:ind w:left="7529" w:hanging="399"/>
      </w:pPr>
      <w:rPr>
        <w:rFonts w:hint="default"/>
        <w:lang w:val="pl-PL" w:eastAsia="en-US" w:bidi="ar-SA"/>
      </w:rPr>
    </w:lvl>
  </w:abstractNum>
  <w:abstractNum w:abstractNumId="34">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1824AC8"/>
    <w:multiLevelType w:val="multilevel"/>
    <w:tmpl w:val="01F68BD4"/>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61140A"/>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
  </w:num>
  <w:num w:numId="3">
    <w:abstractNumId w:val="7"/>
  </w:num>
  <w:num w:numId="4">
    <w:abstractNumId w:val="11"/>
  </w:num>
  <w:num w:numId="5">
    <w:abstractNumId w:val="20"/>
  </w:num>
  <w:num w:numId="6">
    <w:abstractNumId w:val="19"/>
  </w:num>
  <w:num w:numId="7">
    <w:abstractNumId w:val="31"/>
  </w:num>
  <w:num w:numId="8">
    <w:abstractNumId w:val="21"/>
  </w:num>
  <w:num w:numId="9">
    <w:abstractNumId w:val="24"/>
  </w:num>
  <w:num w:numId="10">
    <w:abstractNumId w:val="12"/>
  </w:num>
  <w:num w:numId="11">
    <w:abstractNumId w:val="13"/>
  </w:num>
  <w:num w:numId="12">
    <w:abstractNumId w:val="2"/>
  </w:num>
  <w:num w:numId="13">
    <w:abstractNumId w:val="6"/>
  </w:num>
  <w:num w:numId="14">
    <w:abstractNumId w:val="17"/>
  </w:num>
  <w:num w:numId="15">
    <w:abstractNumId w:val="37"/>
  </w:num>
  <w:num w:numId="16">
    <w:abstractNumId w:val="36"/>
  </w:num>
  <w:num w:numId="17">
    <w:abstractNumId w:val="18"/>
  </w:num>
  <w:num w:numId="18">
    <w:abstractNumId w:val="38"/>
  </w:num>
  <w:num w:numId="19">
    <w:abstractNumId w:val="10"/>
  </w:num>
  <w:num w:numId="20">
    <w:abstractNumId w:val="29"/>
  </w:num>
  <w:num w:numId="21">
    <w:abstractNumId w:val="16"/>
  </w:num>
  <w:num w:numId="22">
    <w:abstractNumId w:val="32"/>
  </w:num>
  <w:num w:numId="23">
    <w:abstractNumId w:val="1"/>
  </w:num>
  <w:num w:numId="24">
    <w:abstractNumId w:val="26"/>
  </w:num>
  <w:num w:numId="25">
    <w:abstractNumId w:val="30"/>
  </w:num>
  <w:num w:numId="26">
    <w:abstractNumId w:val="3"/>
  </w:num>
  <w:num w:numId="27">
    <w:abstractNumId w:val="15"/>
  </w:num>
  <w:num w:numId="28">
    <w:abstractNumId w:val="25"/>
  </w:num>
  <w:num w:numId="29">
    <w:abstractNumId w:val="23"/>
  </w:num>
  <w:num w:numId="30">
    <w:abstractNumId w:val="0"/>
  </w:num>
  <w:num w:numId="31">
    <w:abstractNumId w:val="28"/>
  </w:num>
  <w:num w:numId="32">
    <w:abstractNumId w:val="27"/>
  </w:num>
  <w:num w:numId="33">
    <w:abstractNumId w:val="39"/>
  </w:num>
  <w:num w:numId="34">
    <w:abstractNumId w:val="22"/>
  </w:num>
  <w:num w:numId="35">
    <w:abstractNumId w:val="9"/>
  </w:num>
  <w:num w:numId="36">
    <w:abstractNumId w:val="14"/>
  </w:num>
  <w:num w:numId="37">
    <w:abstractNumId w:val="33"/>
  </w:num>
  <w:num w:numId="38">
    <w:abstractNumId w:val="8"/>
  </w:num>
  <w:num w:numId="39">
    <w:abstractNumId w:val="5"/>
  </w:num>
  <w:num w:numId="40">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C1C9D"/>
    <w:rsid w:val="00010F71"/>
    <w:rsid w:val="00013828"/>
    <w:rsid w:val="0001511C"/>
    <w:rsid w:val="0001516F"/>
    <w:rsid w:val="00020298"/>
    <w:rsid w:val="00074F9B"/>
    <w:rsid w:val="0009503E"/>
    <w:rsid w:val="000A1F08"/>
    <w:rsid w:val="000B1FC5"/>
    <w:rsid w:val="000B27D2"/>
    <w:rsid w:val="000B7C79"/>
    <w:rsid w:val="000C1789"/>
    <w:rsid w:val="000D06BB"/>
    <w:rsid w:val="000D2826"/>
    <w:rsid w:val="000D3F75"/>
    <w:rsid w:val="000E5433"/>
    <w:rsid w:val="000E6C24"/>
    <w:rsid w:val="000F7241"/>
    <w:rsid w:val="001001A8"/>
    <w:rsid w:val="00100BF0"/>
    <w:rsid w:val="00102E83"/>
    <w:rsid w:val="00121AD1"/>
    <w:rsid w:val="00122C1F"/>
    <w:rsid w:val="00127B47"/>
    <w:rsid w:val="00127FA3"/>
    <w:rsid w:val="00131231"/>
    <w:rsid w:val="001536D9"/>
    <w:rsid w:val="00155EE8"/>
    <w:rsid w:val="00156ADD"/>
    <w:rsid w:val="00167893"/>
    <w:rsid w:val="00175267"/>
    <w:rsid w:val="0019282C"/>
    <w:rsid w:val="001A3551"/>
    <w:rsid w:val="001A4811"/>
    <w:rsid w:val="001A5E8D"/>
    <w:rsid w:val="001A6B5F"/>
    <w:rsid w:val="001B28CB"/>
    <w:rsid w:val="001B37ED"/>
    <w:rsid w:val="001C0F79"/>
    <w:rsid w:val="001D76D2"/>
    <w:rsid w:val="00217E66"/>
    <w:rsid w:val="00226B48"/>
    <w:rsid w:val="00230DC0"/>
    <w:rsid w:val="00231B49"/>
    <w:rsid w:val="0024015B"/>
    <w:rsid w:val="00247B16"/>
    <w:rsid w:val="002543FA"/>
    <w:rsid w:val="00257AF1"/>
    <w:rsid w:val="002723D3"/>
    <w:rsid w:val="00293918"/>
    <w:rsid w:val="002A5823"/>
    <w:rsid w:val="002A6B06"/>
    <w:rsid w:val="002B0728"/>
    <w:rsid w:val="002C3693"/>
    <w:rsid w:val="002C581F"/>
    <w:rsid w:val="003127DD"/>
    <w:rsid w:val="003144E7"/>
    <w:rsid w:val="00326CF4"/>
    <w:rsid w:val="003275B3"/>
    <w:rsid w:val="003439E5"/>
    <w:rsid w:val="003613D0"/>
    <w:rsid w:val="003660FA"/>
    <w:rsid w:val="00390F61"/>
    <w:rsid w:val="003C7C01"/>
    <w:rsid w:val="003F4F1D"/>
    <w:rsid w:val="003F6529"/>
    <w:rsid w:val="00423053"/>
    <w:rsid w:val="004266C2"/>
    <w:rsid w:val="00432167"/>
    <w:rsid w:val="00460BF7"/>
    <w:rsid w:val="00466A21"/>
    <w:rsid w:val="00480A3D"/>
    <w:rsid w:val="004937AA"/>
    <w:rsid w:val="004A1291"/>
    <w:rsid w:val="004B6A2A"/>
    <w:rsid w:val="004C2B90"/>
    <w:rsid w:val="004C4BA4"/>
    <w:rsid w:val="004E235B"/>
    <w:rsid w:val="004F0128"/>
    <w:rsid w:val="004F5A64"/>
    <w:rsid w:val="005069D4"/>
    <w:rsid w:val="00516089"/>
    <w:rsid w:val="0051775D"/>
    <w:rsid w:val="00525AE3"/>
    <w:rsid w:val="00525BD2"/>
    <w:rsid w:val="00531885"/>
    <w:rsid w:val="005367BF"/>
    <w:rsid w:val="00544E4E"/>
    <w:rsid w:val="00555060"/>
    <w:rsid w:val="00562B9B"/>
    <w:rsid w:val="0056603B"/>
    <w:rsid w:val="00583B27"/>
    <w:rsid w:val="00585696"/>
    <w:rsid w:val="00586EF9"/>
    <w:rsid w:val="005901C3"/>
    <w:rsid w:val="0059291C"/>
    <w:rsid w:val="00596B21"/>
    <w:rsid w:val="005A193E"/>
    <w:rsid w:val="005B172D"/>
    <w:rsid w:val="005C1C9D"/>
    <w:rsid w:val="005D0D20"/>
    <w:rsid w:val="005D75C5"/>
    <w:rsid w:val="005E2C6C"/>
    <w:rsid w:val="005E3B5B"/>
    <w:rsid w:val="005F19A6"/>
    <w:rsid w:val="005F3A92"/>
    <w:rsid w:val="00634F86"/>
    <w:rsid w:val="006362B9"/>
    <w:rsid w:val="0063650D"/>
    <w:rsid w:val="006612E5"/>
    <w:rsid w:val="0067680C"/>
    <w:rsid w:val="00684709"/>
    <w:rsid w:val="006957A9"/>
    <w:rsid w:val="006A157C"/>
    <w:rsid w:val="006A290C"/>
    <w:rsid w:val="006B3543"/>
    <w:rsid w:val="006B6787"/>
    <w:rsid w:val="006C08C7"/>
    <w:rsid w:val="006D119B"/>
    <w:rsid w:val="006D5EF5"/>
    <w:rsid w:val="007000BB"/>
    <w:rsid w:val="007133ED"/>
    <w:rsid w:val="00720C88"/>
    <w:rsid w:val="00722C3C"/>
    <w:rsid w:val="00723DF2"/>
    <w:rsid w:val="00743919"/>
    <w:rsid w:val="00753D48"/>
    <w:rsid w:val="00766280"/>
    <w:rsid w:val="007716C0"/>
    <w:rsid w:val="0077653C"/>
    <w:rsid w:val="00781F06"/>
    <w:rsid w:val="0079219F"/>
    <w:rsid w:val="00793A56"/>
    <w:rsid w:val="00797C96"/>
    <w:rsid w:val="007A45D4"/>
    <w:rsid w:val="007B1B75"/>
    <w:rsid w:val="007B6ACF"/>
    <w:rsid w:val="007D4643"/>
    <w:rsid w:val="007E13C7"/>
    <w:rsid w:val="007E58E0"/>
    <w:rsid w:val="007E6BD9"/>
    <w:rsid w:val="00804820"/>
    <w:rsid w:val="00826F68"/>
    <w:rsid w:val="00855BB5"/>
    <w:rsid w:val="00867C25"/>
    <w:rsid w:val="00887030"/>
    <w:rsid w:val="0088791F"/>
    <w:rsid w:val="008911D5"/>
    <w:rsid w:val="00893C15"/>
    <w:rsid w:val="008A7DBD"/>
    <w:rsid w:val="008B2030"/>
    <w:rsid w:val="008C3149"/>
    <w:rsid w:val="008C41A5"/>
    <w:rsid w:val="008C584E"/>
    <w:rsid w:val="008D1A0E"/>
    <w:rsid w:val="008D4B8F"/>
    <w:rsid w:val="008D55AE"/>
    <w:rsid w:val="008D7906"/>
    <w:rsid w:val="008E1E8B"/>
    <w:rsid w:val="00911A31"/>
    <w:rsid w:val="009205F0"/>
    <w:rsid w:val="00926CA6"/>
    <w:rsid w:val="00937864"/>
    <w:rsid w:val="0094365E"/>
    <w:rsid w:val="0095119E"/>
    <w:rsid w:val="009523FD"/>
    <w:rsid w:val="00955475"/>
    <w:rsid w:val="00962E02"/>
    <w:rsid w:val="009722FE"/>
    <w:rsid w:val="00975486"/>
    <w:rsid w:val="00984BB9"/>
    <w:rsid w:val="00995B8C"/>
    <w:rsid w:val="009974FF"/>
    <w:rsid w:val="009A2C39"/>
    <w:rsid w:val="009A3BCC"/>
    <w:rsid w:val="009B4C21"/>
    <w:rsid w:val="009C03DE"/>
    <w:rsid w:val="009C1039"/>
    <w:rsid w:val="009C7B9B"/>
    <w:rsid w:val="009D115E"/>
    <w:rsid w:val="009D29BF"/>
    <w:rsid w:val="009D5864"/>
    <w:rsid w:val="009E62C6"/>
    <w:rsid w:val="009F2524"/>
    <w:rsid w:val="00A03717"/>
    <w:rsid w:val="00A12D10"/>
    <w:rsid w:val="00A25CBE"/>
    <w:rsid w:val="00A30801"/>
    <w:rsid w:val="00A32BE1"/>
    <w:rsid w:val="00A40B22"/>
    <w:rsid w:val="00A47690"/>
    <w:rsid w:val="00A67B0D"/>
    <w:rsid w:val="00A7395D"/>
    <w:rsid w:val="00A75119"/>
    <w:rsid w:val="00A7546F"/>
    <w:rsid w:val="00A85A68"/>
    <w:rsid w:val="00AA2336"/>
    <w:rsid w:val="00AC4CC4"/>
    <w:rsid w:val="00AD03F7"/>
    <w:rsid w:val="00AD41C1"/>
    <w:rsid w:val="00AE1AA5"/>
    <w:rsid w:val="00AE4B9B"/>
    <w:rsid w:val="00AF6DCB"/>
    <w:rsid w:val="00B00CDE"/>
    <w:rsid w:val="00B10BDF"/>
    <w:rsid w:val="00B12772"/>
    <w:rsid w:val="00B15702"/>
    <w:rsid w:val="00B2167C"/>
    <w:rsid w:val="00B22DC5"/>
    <w:rsid w:val="00B411CE"/>
    <w:rsid w:val="00B42825"/>
    <w:rsid w:val="00B44323"/>
    <w:rsid w:val="00B514D0"/>
    <w:rsid w:val="00B6653F"/>
    <w:rsid w:val="00BA546A"/>
    <w:rsid w:val="00BD1756"/>
    <w:rsid w:val="00BD5599"/>
    <w:rsid w:val="00BE0A18"/>
    <w:rsid w:val="00C103D9"/>
    <w:rsid w:val="00C15947"/>
    <w:rsid w:val="00C17444"/>
    <w:rsid w:val="00C345BA"/>
    <w:rsid w:val="00C36403"/>
    <w:rsid w:val="00C658B3"/>
    <w:rsid w:val="00C677D6"/>
    <w:rsid w:val="00C80669"/>
    <w:rsid w:val="00C80DD1"/>
    <w:rsid w:val="00C871E7"/>
    <w:rsid w:val="00C87B90"/>
    <w:rsid w:val="00C92980"/>
    <w:rsid w:val="00CA1053"/>
    <w:rsid w:val="00CA7FE9"/>
    <w:rsid w:val="00CB1242"/>
    <w:rsid w:val="00CB4108"/>
    <w:rsid w:val="00CE06AB"/>
    <w:rsid w:val="00CE7AD0"/>
    <w:rsid w:val="00CF3960"/>
    <w:rsid w:val="00CF5DC1"/>
    <w:rsid w:val="00D016C6"/>
    <w:rsid w:val="00D06C93"/>
    <w:rsid w:val="00D079BC"/>
    <w:rsid w:val="00D34A89"/>
    <w:rsid w:val="00D54E94"/>
    <w:rsid w:val="00D632B7"/>
    <w:rsid w:val="00D71DBA"/>
    <w:rsid w:val="00D970FD"/>
    <w:rsid w:val="00DA2CA7"/>
    <w:rsid w:val="00DA6B79"/>
    <w:rsid w:val="00DA70BC"/>
    <w:rsid w:val="00DB6C37"/>
    <w:rsid w:val="00DC0C1C"/>
    <w:rsid w:val="00DC34F3"/>
    <w:rsid w:val="00DD45E9"/>
    <w:rsid w:val="00DE7229"/>
    <w:rsid w:val="00DF3DD1"/>
    <w:rsid w:val="00E01FCA"/>
    <w:rsid w:val="00E27D05"/>
    <w:rsid w:val="00E45C7C"/>
    <w:rsid w:val="00E46AB6"/>
    <w:rsid w:val="00E609DB"/>
    <w:rsid w:val="00E60D99"/>
    <w:rsid w:val="00E64536"/>
    <w:rsid w:val="00E7633F"/>
    <w:rsid w:val="00E84461"/>
    <w:rsid w:val="00E967A9"/>
    <w:rsid w:val="00EA3D90"/>
    <w:rsid w:val="00EB440C"/>
    <w:rsid w:val="00EC1B9E"/>
    <w:rsid w:val="00EF3FE3"/>
    <w:rsid w:val="00EF6285"/>
    <w:rsid w:val="00F10407"/>
    <w:rsid w:val="00F14D74"/>
    <w:rsid w:val="00F15137"/>
    <w:rsid w:val="00F1727E"/>
    <w:rsid w:val="00F32E3E"/>
    <w:rsid w:val="00F458CE"/>
    <w:rsid w:val="00F60253"/>
    <w:rsid w:val="00F900FF"/>
    <w:rsid w:val="00FB37E7"/>
    <w:rsid w:val="00FC3E0C"/>
    <w:rsid w:val="00FC43E5"/>
    <w:rsid w:val="00FC5804"/>
    <w:rsid w:val="00FE43ED"/>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paragraph" w:styleId="Nagwek1">
    <w:name w:val="heading 1"/>
    <w:basedOn w:val="Normalny"/>
    <w:link w:val="Nagwek1Znak"/>
    <w:uiPriority w:val="1"/>
    <w:qFormat/>
    <w:rsid w:val="00A12D10"/>
    <w:pPr>
      <w:widowControl w:val="0"/>
      <w:autoSpaceDE w:val="0"/>
      <w:autoSpaceDN w:val="0"/>
      <w:spacing w:before="1"/>
      <w:ind w:left="136" w:right="391"/>
      <w:outlineLvl w:val="0"/>
    </w:pPr>
    <w:rPr>
      <w:rFonts w:ascii="Arial" w:eastAsia="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 w:type="character" w:customStyle="1" w:styleId="Nagwek1Znak">
    <w:name w:val="Nagłówek 1 Znak"/>
    <w:basedOn w:val="Domylnaczcionkaakapitu"/>
    <w:link w:val="Nagwek1"/>
    <w:uiPriority w:val="1"/>
    <w:rsid w:val="00A12D10"/>
    <w:rPr>
      <w:rFonts w:ascii="Arial" w:eastAsia="Arial" w:hAnsi="Arial" w:cs="Arial"/>
      <w:b/>
      <w:bCs/>
      <w:sz w:val="24"/>
      <w:szCs w:val="24"/>
    </w:rPr>
  </w:style>
  <w:style w:type="paragraph" w:styleId="Tekstpodstawowy">
    <w:name w:val="Body Text"/>
    <w:basedOn w:val="Normalny"/>
    <w:link w:val="TekstpodstawowyZnak"/>
    <w:uiPriority w:val="1"/>
    <w:qFormat/>
    <w:rsid w:val="005D0D20"/>
    <w:pPr>
      <w:widowControl w:val="0"/>
      <w:autoSpaceDE w:val="0"/>
      <w:autoSpaceDN w:val="0"/>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D0D20"/>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97A6-E255-4E55-8791-66E87EAB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Rysiek jach</cp:lastModifiedBy>
  <cp:revision>4</cp:revision>
  <cp:lastPrinted>2021-05-04T13:07:00Z</cp:lastPrinted>
  <dcterms:created xsi:type="dcterms:W3CDTF">2021-05-21T13:13:00Z</dcterms:created>
  <dcterms:modified xsi:type="dcterms:W3CDTF">2021-05-21T17:35:00Z</dcterms:modified>
</cp:coreProperties>
</file>